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06EC2" w14:textId="77777777" w:rsidR="00427776" w:rsidRDefault="00427776" w:rsidP="00427776">
      <w:pPr>
        <w:rPr>
          <w:lang w:val="en-US"/>
        </w:rPr>
      </w:pPr>
    </w:p>
    <w:p w14:paraId="7635DDD1" w14:textId="77777777" w:rsidR="00427776" w:rsidRDefault="00427776" w:rsidP="00427776">
      <w:pPr>
        <w:rPr>
          <w:lang w:val="en-US"/>
        </w:rPr>
      </w:pPr>
    </w:p>
    <w:p w14:paraId="0B8B96DC" w14:textId="77777777" w:rsidR="00427776" w:rsidRDefault="00427776" w:rsidP="00427776">
      <w:pPr>
        <w:rPr>
          <w:lang w:val="en-US"/>
        </w:rPr>
      </w:pPr>
    </w:p>
    <w:p w14:paraId="05273A2F" w14:textId="77777777" w:rsidR="00427776" w:rsidRDefault="00427776" w:rsidP="00427776">
      <w:pPr>
        <w:rPr>
          <w:lang w:val="en-US"/>
        </w:rPr>
      </w:pPr>
    </w:p>
    <w:p w14:paraId="4CEFE2C2" w14:textId="77777777" w:rsidR="00427776" w:rsidRDefault="00427776" w:rsidP="00427776">
      <w:pPr>
        <w:rPr>
          <w:lang w:val="en-US"/>
        </w:rPr>
      </w:pPr>
    </w:p>
    <w:p w14:paraId="29DB0378" w14:textId="77777777" w:rsidR="008F635D" w:rsidRDefault="008F635D" w:rsidP="00427776">
      <w:pPr>
        <w:rPr>
          <w:lang w:val="en-US"/>
        </w:rPr>
      </w:pPr>
    </w:p>
    <w:p w14:paraId="5220E803" w14:textId="77777777" w:rsidR="00427776" w:rsidRDefault="00427776" w:rsidP="00427776">
      <w:pPr>
        <w:rPr>
          <w:lang w:val="en-US"/>
        </w:rPr>
      </w:pPr>
    </w:p>
    <w:p w14:paraId="537197A0" w14:textId="77777777" w:rsidR="00427776" w:rsidRDefault="00427776" w:rsidP="00427776">
      <w:pPr>
        <w:rPr>
          <w:lang w:val="en-US"/>
        </w:rPr>
      </w:pPr>
    </w:p>
    <w:p w14:paraId="47D2BB7A" w14:textId="77777777"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7A6F15CD" w14:textId="77777777" w:rsidR="00427776" w:rsidRPr="008F635D" w:rsidRDefault="00C437F7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French</w:t>
      </w:r>
      <w:r w:rsidR="002C7316">
        <w:rPr>
          <w:b/>
          <w:sz w:val="90"/>
          <w:szCs w:val="90"/>
          <w:lang w:val="en-US"/>
        </w:rPr>
        <w:t xml:space="preserve"> Literature</w:t>
      </w:r>
    </w:p>
    <w:p w14:paraId="12A45B8D" w14:textId="77777777" w:rsidR="00427776" w:rsidRPr="008832C9" w:rsidRDefault="00427776" w:rsidP="008832C9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F93833">
        <w:rPr>
          <w:b/>
          <w:sz w:val="50"/>
          <w:szCs w:val="50"/>
          <w:lang w:val="en-US"/>
        </w:rPr>
        <w:t>9</w:t>
      </w:r>
    </w:p>
    <w:p w14:paraId="4658F049" w14:textId="6AA56BAD" w:rsidR="00427776" w:rsidRPr="008F635D" w:rsidRDefault="008832C9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="00427776" w:rsidRPr="008F635D">
        <w:rPr>
          <w:sz w:val="50"/>
          <w:szCs w:val="50"/>
          <w:lang w:val="en-US"/>
        </w:rPr>
        <w:t>20</w:t>
      </w:r>
      <w:r w:rsidR="004B73B8">
        <w:rPr>
          <w:sz w:val="50"/>
          <w:szCs w:val="50"/>
          <w:lang w:val="en-US"/>
        </w:rPr>
        <w:t>2</w:t>
      </w:r>
      <w:r w:rsidR="00826324">
        <w:rPr>
          <w:sz w:val="50"/>
          <w:szCs w:val="50"/>
          <w:lang w:val="en-US"/>
        </w:rPr>
        <w:t>5</w:t>
      </w:r>
    </w:p>
    <w:p w14:paraId="5D0705F9" w14:textId="77777777" w:rsidR="00427776" w:rsidRPr="00427776" w:rsidRDefault="00427776" w:rsidP="00427776">
      <w:pPr>
        <w:jc w:val="center"/>
        <w:rPr>
          <w:b/>
          <w:sz w:val="60"/>
          <w:lang w:val="en-US"/>
        </w:rPr>
      </w:pPr>
    </w:p>
    <w:p w14:paraId="717CF90C" w14:textId="77777777" w:rsidR="00427776" w:rsidRDefault="00427776" w:rsidP="00427776">
      <w:pPr>
        <w:jc w:val="center"/>
        <w:rPr>
          <w:sz w:val="60"/>
          <w:lang w:val="en-US"/>
        </w:rPr>
      </w:pPr>
    </w:p>
    <w:p w14:paraId="626B2829" w14:textId="77777777" w:rsidR="00427776" w:rsidRDefault="00427776" w:rsidP="00427776">
      <w:pPr>
        <w:jc w:val="center"/>
        <w:rPr>
          <w:sz w:val="60"/>
          <w:lang w:val="en-US"/>
        </w:rPr>
      </w:pPr>
    </w:p>
    <w:p w14:paraId="43F08ED3" w14:textId="77777777" w:rsidR="00427776" w:rsidRDefault="00427776" w:rsidP="008F635D">
      <w:pPr>
        <w:rPr>
          <w:lang w:val="en-US"/>
        </w:rPr>
      </w:pPr>
    </w:p>
    <w:p w14:paraId="7EA41DFF" w14:textId="77777777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91FCEAC" w14:textId="77777777" w:rsidR="004A1EA0" w:rsidRDefault="004A1EA0">
          <w:pPr>
            <w:pStyle w:val="TOCHeading"/>
          </w:pPr>
          <w:r>
            <w:t>Contents</w:t>
          </w:r>
        </w:p>
        <w:p w14:paraId="0F6AB005" w14:textId="06824689" w:rsidR="007D07C7" w:rsidRDefault="004A1EA0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bookmarkStart w:id="0" w:name="_GoBack"/>
          <w:bookmarkEnd w:id="0"/>
          <w:r w:rsidR="007D07C7" w:rsidRPr="00CC4B2A">
            <w:rPr>
              <w:rStyle w:val="Hyperlink"/>
              <w:noProof/>
            </w:rPr>
            <w:fldChar w:fldCharType="begin"/>
          </w:r>
          <w:r w:rsidR="007D07C7" w:rsidRPr="00CC4B2A">
            <w:rPr>
              <w:rStyle w:val="Hyperlink"/>
              <w:noProof/>
            </w:rPr>
            <w:instrText xml:space="preserve"> </w:instrText>
          </w:r>
          <w:r w:rsidR="007D07C7">
            <w:rPr>
              <w:noProof/>
            </w:rPr>
            <w:instrText>HYPERLINK \l "_Toc187070728"</w:instrText>
          </w:r>
          <w:r w:rsidR="007D07C7" w:rsidRPr="00CC4B2A">
            <w:rPr>
              <w:rStyle w:val="Hyperlink"/>
              <w:noProof/>
            </w:rPr>
            <w:instrText xml:space="preserve"> </w:instrText>
          </w:r>
          <w:r w:rsidR="007D07C7" w:rsidRPr="00CC4B2A">
            <w:rPr>
              <w:rStyle w:val="Hyperlink"/>
              <w:noProof/>
            </w:rPr>
          </w:r>
          <w:r w:rsidR="007D07C7" w:rsidRPr="00CC4B2A">
            <w:rPr>
              <w:rStyle w:val="Hyperlink"/>
              <w:noProof/>
            </w:rPr>
            <w:fldChar w:fldCharType="separate"/>
          </w:r>
          <w:r w:rsidR="007D07C7" w:rsidRPr="00CC4B2A">
            <w:rPr>
              <w:rStyle w:val="Hyperlink"/>
              <w:noProof/>
              <w:lang w:val="fr-FR"/>
            </w:rPr>
            <w:t>Introduction</w:t>
          </w:r>
          <w:r w:rsidR="007D07C7">
            <w:rPr>
              <w:noProof/>
              <w:webHidden/>
            </w:rPr>
            <w:tab/>
          </w:r>
          <w:r w:rsidR="007D07C7">
            <w:rPr>
              <w:noProof/>
              <w:webHidden/>
            </w:rPr>
            <w:fldChar w:fldCharType="begin"/>
          </w:r>
          <w:r w:rsidR="007D07C7">
            <w:rPr>
              <w:noProof/>
              <w:webHidden/>
            </w:rPr>
            <w:instrText xml:space="preserve"> PAGEREF _Toc187070728 \h </w:instrText>
          </w:r>
          <w:r w:rsidR="007D07C7">
            <w:rPr>
              <w:noProof/>
              <w:webHidden/>
            </w:rPr>
          </w:r>
          <w:r w:rsidR="007D07C7">
            <w:rPr>
              <w:noProof/>
              <w:webHidden/>
            </w:rPr>
            <w:fldChar w:fldCharType="separate"/>
          </w:r>
          <w:r w:rsidR="007D07C7">
            <w:rPr>
              <w:noProof/>
              <w:webHidden/>
            </w:rPr>
            <w:t>3</w:t>
          </w:r>
          <w:r w:rsidR="007D07C7">
            <w:rPr>
              <w:noProof/>
              <w:webHidden/>
            </w:rPr>
            <w:fldChar w:fldCharType="end"/>
          </w:r>
          <w:r w:rsidR="007D07C7" w:rsidRPr="00CC4B2A">
            <w:rPr>
              <w:rStyle w:val="Hyperlink"/>
              <w:noProof/>
            </w:rPr>
            <w:fldChar w:fldCharType="end"/>
          </w:r>
        </w:p>
        <w:p w14:paraId="0AEF7188" w14:textId="62EC25C5" w:rsidR="007D07C7" w:rsidRDefault="007D07C7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29" w:history="1">
            <w:r w:rsidRPr="00CC4B2A">
              <w:rPr>
                <w:rStyle w:val="Hyperlink"/>
                <w:noProof/>
              </w:rPr>
              <w:t>FIRST TERM [13/01/2025 –11/04/2025]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E32D59" w14:textId="654BA9CD" w:rsidR="007D07C7" w:rsidRDefault="007D07C7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0" w:history="1">
            <w:r w:rsidRPr="00CC4B2A">
              <w:rPr>
                <w:rStyle w:val="Hyperlink"/>
                <w:noProof/>
                <w:lang w:val="en-US"/>
              </w:rPr>
              <w:t>Topic: La littérature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F78FD" w14:textId="6D2A2535" w:rsidR="007D07C7" w:rsidRDefault="007D07C7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1" w:history="1">
            <w:r w:rsidRPr="00CC4B2A">
              <w:rPr>
                <w:rStyle w:val="Hyperlink"/>
                <w:noProof/>
                <w:lang w:val="fr-FR"/>
              </w:rPr>
              <w:t>First Term 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E14A97" w14:textId="77788742" w:rsidR="007D07C7" w:rsidRDefault="007D07C7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2" w:history="1">
            <w:r w:rsidRPr="00CC4B2A">
              <w:rPr>
                <w:rStyle w:val="Hyperlink"/>
                <w:noProof/>
              </w:rPr>
              <w:t>SECOND TERM [28/04/2025 – 18/07/2025]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76409" w14:textId="5733CFF1" w:rsidR="007D07C7" w:rsidRDefault="007D07C7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3" w:history="1">
            <w:r w:rsidRPr="00CC4B2A">
              <w:rPr>
                <w:rStyle w:val="Hyperlink"/>
                <w:noProof/>
                <w:lang w:val="fr-FR"/>
              </w:rPr>
              <w:t>Topic: La littérature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C59DAA" w14:textId="6A889F0E" w:rsidR="007D07C7" w:rsidRDefault="007D07C7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4" w:history="1">
            <w:r w:rsidRPr="00CC4B2A">
              <w:rPr>
                <w:rStyle w:val="Hyperlink"/>
                <w:noProof/>
                <w:lang w:val="fr-FR"/>
              </w:rPr>
              <w:t>Second Term 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E47EA" w14:textId="507919FC" w:rsidR="007D07C7" w:rsidRDefault="007D07C7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5" w:history="1">
            <w:r w:rsidRPr="00CC4B2A">
              <w:rPr>
                <w:rStyle w:val="Hyperlink"/>
                <w:noProof/>
              </w:rPr>
              <w:t>THIRD TERM [11/08/2025 – 31/10/2025]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9CEF2" w14:textId="40363088" w:rsidR="007D07C7" w:rsidRDefault="007D07C7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6" w:history="1">
            <w:r w:rsidRPr="00CC4B2A">
              <w:rPr>
                <w:rStyle w:val="Hyperlink"/>
                <w:noProof/>
                <w:lang w:val="fr-FR"/>
              </w:rPr>
              <w:t>Topic: La littérature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50C54" w14:textId="1DF54372" w:rsidR="007D07C7" w:rsidRDefault="007D07C7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737" w:history="1">
            <w:r w:rsidRPr="00CC4B2A">
              <w:rPr>
                <w:rStyle w:val="Hyperlink"/>
                <w:noProof/>
                <w:lang w:val="fr-FR"/>
              </w:rPr>
              <w:t>Third Term Exams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3C9CBB" w14:textId="463C3930" w:rsidR="004A1EA0" w:rsidRDefault="004A1EA0">
          <w:r>
            <w:rPr>
              <w:b/>
              <w:bCs/>
              <w:noProof/>
            </w:rPr>
            <w:fldChar w:fldCharType="end"/>
          </w:r>
        </w:p>
      </w:sdtContent>
    </w:sdt>
    <w:p w14:paraId="0C555BD2" w14:textId="77777777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41B04F5F" w14:textId="77777777" w:rsidR="004A1EA0" w:rsidRPr="00D64A2F" w:rsidRDefault="004A1EA0" w:rsidP="004A1EA0">
      <w:pPr>
        <w:pStyle w:val="Heading2"/>
        <w:jc w:val="center"/>
        <w:rPr>
          <w:lang w:val="fr-FR"/>
        </w:rPr>
      </w:pPr>
      <w:bookmarkStart w:id="1" w:name="_Toc187070728"/>
      <w:r w:rsidRPr="00D64A2F">
        <w:rPr>
          <w:lang w:val="fr-FR"/>
        </w:rPr>
        <w:lastRenderedPageBreak/>
        <w:t>Introduction</w:t>
      </w:r>
      <w:bookmarkEnd w:id="1"/>
    </w:p>
    <w:p w14:paraId="23E1BF50" w14:textId="77777777" w:rsidR="00427776" w:rsidRPr="00D64A2F" w:rsidRDefault="00EF3730" w:rsidP="004A1EA0">
      <w:pPr>
        <w:rPr>
          <w:b/>
          <w:sz w:val="32"/>
          <w:lang w:val="fr-FR"/>
        </w:rPr>
      </w:pPr>
      <w:r w:rsidRPr="00D64A2F">
        <w:rPr>
          <w:b/>
          <w:sz w:val="32"/>
          <w:lang w:val="fr-FR"/>
        </w:rPr>
        <w:t>Prescribed</w:t>
      </w:r>
      <w:r w:rsidR="00796348" w:rsidRPr="00D64A2F">
        <w:rPr>
          <w:b/>
          <w:sz w:val="32"/>
          <w:lang w:val="fr-FR"/>
        </w:rPr>
        <w:t xml:space="preserve"> </w:t>
      </w:r>
      <w:r w:rsidRPr="00D64A2F">
        <w:rPr>
          <w:b/>
          <w:sz w:val="32"/>
          <w:lang w:val="fr-FR"/>
        </w:rPr>
        <w:t>textbooks</w:t>
      </w:r>
      <w:r w:rsidR="00427776" w:rsidRPr="00D64A2F">
        <w:rPr>
          <w:b/>
          <w:sz w:val="32"/>
          <w:lang w:val="fr-FR"/>
        </w:rPr>
        <w:t>:</w:t>
      </w:r>
    </w:p>
    <w:p w14:paraId="267524B3" w14:textId="77777777" w:rsidR="00C437F7" w:rsidRPr="00D64A2F" w:rsidRDefault="00DF6B3F" w:rsidP="00C437F7">
      <w:pPr>
        <w:rPr>
          <w:szCs w:val="24"/>
          <w:lang w:val="fr-FR"/>
        </w:rPr>
      </w:pPr>
      <w:r w:rsidRPr="00D64A2F">
        <w:rPr>
          <w:szCs w:val="24"/>
          <w:lang w:val="fr-FR"/>
        </w:rPr>
        <w:t>Littérature française Grade 9 (MIE)</w:t>
      </w:r>
    </w:p>
    <w:p w14:paraId="770DA930" w14:textId="77777777" w:rsidR="00427776" w:rsidRPr="00D64A2F" w:rsidRDefault="00427776" w:rsidP="00427776">
      <w:pPr>
        <w:rPr>
          <w:lang w:val="fr-FR"/>
        </w:rPr>
      </w:pPr>
    </w:p>
    <w:p w14:paraId="62207F2F" w14:textId="77777777"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14:paraId="13BC2BE2" w14:textId="77777777" w:rsidR="001F4972" w:rsidRPr="00D55A61" w:rsidRDefault="001F4972" w:rsidP="001F4972">
      <w:pPr>
        <w:pStyle w:val="ListParagraph"/>
        <w:ind w:left="1080"/>
        <w:rPr>
          <w:szCs w:val="24"/>
          <w:lang w:val="en-US"/>
        </w:rPr>
      </w:pPr>
    </w:p>
    <w:p w14:paraId="34EC2F9B" w14:textId="77777777"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14:paraId="63EB111E" w14:textId="77777777" w:rsidR="009647B8" w:rsidRDefault="009647B8" w:rsidP="004A1EA0">
      <w:pPr>
        <w:rPr>
          <w:b/>
          <w:sz w:val="32"/>
        </w:rPr>
      </w:pPr>
    </w:p>
    <w:p w14:paraId="4BFC947F" w14:textId="77777777"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14:paraId="33D9BBDB" w14:textId="77777777"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430893BB" w14:textId="77777777" w:rsidR="000D57B3" w:rsidRDefault="00630E4B" w:rsidP="000D57B3">
      <w:pPr>
        <w:jc w:val="left"/>
        <w:rPr>
          <w:rFonts w:cstheme="minorHAnsi"/>
          <w:szCs w:val="24"/>
        </w:rPr>
        <w:sectPr w:rsidR="000D57B3" w:rsidSect="000D57B3">
          <w:headerReference w:type="default" r:id="rId8"/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3B18383D" w14:textId="047BB90A" w:rsidR="00FF0BF4" w:rsidRPr="00D674F3" w:rsidRDefault="00FF0BF4" w:rsidP="00D674F3">
      <w:pPr>
        <w:pStyle w:val="Heading1"/>
      </w:pPr>
      <w:bookmarkStart w:id="2" w:name="_Toc187070729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="004D5984">
        <w:t>13</w:t>
      </w:r>
      <w:r w:rsidR="004D4BFA">
        <w:t>/0</w:t>
      </w:r>
      <w:r w:rsidR="00F00E76">
        <w:t>1</w:t>
      </w:r>
      <w:r w:rsidR="004D4BFA">
        <w:t>/</w:t>
      </w:r>
      <w:r w:rsidR="00826324">
        <w:t>2025</w:t>
      </w:r>
      <w:r w:rsidR="00630E4B" w:rsidRPr="00D674F3">
        <w:t xml:space="preserve"> –</w:t>
      </w:r>
      <w:r w:rsidR="00826324">
        <w:t>11</w:t>
      </w:r>
      <w:r w:rsidR="004D4BFA">
        <w:t>/</w:t>
      </w:r>
      <w:r w:rsidR="00610A65">
        <w:t>04</w:t>
      </w:r>
      <w:r w:rsidR="004D4BFA">
        <w:t>/</w:t>
      </w:r>
      <w:r w:rsidR="00826324">
        <w:t>2025</w:t>
      </w:r>
      <w:r w:rsidRPr="00D674F3">
        <w:t>]</w:t>
      </w:r>
      <w:bookmarkEnd w:id="2"/>
    </w:p>
    <w:p w14:paraId="2B3244B1" w14:textId="77777777" w:rsidR="00EE44B4" w:rsidRPr="00C0161B" w:rsidRDefault="00EE44B4" w:rsidP="00EE44B4">
      <w:pPr>
        <w:pStyle w:val="Heading2"/>
        <w:rPr>
          <w:lang w:val="en-US"/>
        </w:rPr>
      </w:pPr>
      <w:bookmarkStart w:id="3" w:name="_Toc187070730"/>
      <w:r w:rsidRPr="00C0161B">
        <w:rPr>
          <w:lang w:val="en-US"/>
        </w:rPr>
        <w:t xml:space="preserve">Topic: </w:t>
      </w:r>
      <w:r>
        <w:rPr>
          <w:szCs w:val="32"/>
          <w:lang w:val="en-US"/>
        </w:rPr>
        <w:t>La littérature</w:t>
      </w:r>
      <w:bookmarkEnd w:id="3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EE44B4" w:rsidRPr="00305361" w14:paraId="67E40A90" w14:textId="77777777" w:rsidTr="00885CFF">
        <w:tc>
          <w:tcPr>
            <w:tcW w:w="5240" w:type="dxa"/>
            <w:shd w:val="clear" w:color="auto" w:fill="auto"/>
            <w:vAlign w:val="center"/>
          </w:tcPr>
          <w:p w14:paraId="42820D8C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124E8622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97C8AC2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9E42E75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71D7339D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Resources</w:t>
            </w:r>
          </w:p>
        </w:tc>
      </w:tr>
      <w:tr w:rsidR="00EE44B4" w:rsidRPr="004D5984" w14:paraId="45558C0F" w14:textId="77777777" w:rsidTr="00885CFF">
        <w:trPr>
          <w:trHeight w:val="1542"/>
        </w:trPr>
        <w:tc>
          <w:tcPr>
            <w:tcW w:w="5240" w:type="dxa"/>
            <w:shd w:val="clear" w:color="auto" w:fill="auto"/>
          </w:tcPr>
          <w:p w14:paraId="32763252" w14:textId="77777777" w:rsidR="00EE44B4" w:rsidRPr="00305361" w:rsidRDefault="00EE44B4" w:rsidP="00885CFF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7B753EDD" w14:textId="77777777" w:rsidR="00EE44B4" w:rsidRDefault="00EE44B4" w:rsidP="00EE44B4">
            <w:pPr>
              <w:pStyle w:val="ListParagraph"/>
              <w:numPr>
                <w:ilvl w:val="0"/>
                <w:numId w:val="59"/>
              </w:numPr>
              <w:rPr>
                <w:lang w:val="fr-FR"/>
              </w:rPr>
            </w:pPr>
            <w:r>
              <w:rPr>
                <w:lang w:val="fr-FR"/>
              </w:rPr>
              <w:t>comprendre les thèmes abordés, les personnages principaux et secondaires</w:t>
            </w:r>
          </w:p>
          <w:p w14:paraId="5BF9A4A3" w14:textId="77777777" w:rsidR="00EE44B4" w:rsidRPr="00305361" w:rsidRDefault="00EE44B4" w:rsidP="00EE44B4">
            <w:pPr>
              <w:pStyle w:val="ListParagraph"/>
              <w:numPr>
                <w:ilvl w:val="0"/>
                <w:numId w:val="59"/>
              </w:numPr>
              <w:rPr>
                <w:lang w:val="fr-FR"/>
              </w:rPr>
            </w:pPr>
            <w:r>
              <w:rPr>
                <w:lang w:val="fr-FR"/>
              </w:rPr>
              <w:t xml:space="preserve">faire le </w:t>
            </w:r>
            <w:r w:rsidRPr="00802221">
              <w:rPr>
                <w:rFonts w:cs="Arial"/>
                <w:lang w:val="fr-FR" w:eastAsia="ja-JP"/>
              </w:rPr>
              <w:t>résumé des chapitres lus</w:t>
            </w:r>
          </w:p>
        </w:tc>
        <w:tc>
          <w:tcPr>
            <w:tcW w:w="2362" w:type="dxa"/>
            <w:shd w:val="clear" w:color="auto" w:fill="auto"/>
          </w:tcPr>
          <w:p w14:paraId="132DE0E7" w14:textId="77777777" w:rsidR="00EE44B4" w:rsidRPr="00305361" w:rsidRDefault="00EE44B4" w:rsidP="00885CFF">
            <w:pPr>
              <w:rPr>
                <w:lang w:val="en-US"/>
              </w:rPr>
            </w:pPr>
            <w:r w:rsidRPr="00A71B51">
              <w:rPr>
                <w:szCs w:val="24"/>
                <w:lang w:val="en-US"/>
              </w:rPr>
              <w:t>To be provided by teacher</w:t>
            </w:r>
          </w:p>
        </w:tc>
        <w:tc>
          <w:tcPr>
            <w:tcW w:w="2363" w:type="dxa"/>
            <w:shd w:val="clear" w:color="auto" w:fill="auto"/>
          </w:tcPr>
          <w:p w14:paraId="6219AFAB" w14:textId="77777777" w:rsidR="00DF6B3F" w:rsidRDefault="00DF6B3F" w:rsidP="00DF6B3F">
            <w:pPr>
              <w:rPr>
                <w:b/>
                <w:szCs w:val="24"/>
                <w:lang w:val="fr-FR"/>
              </w:rPr>
            </w:pPr>
            <w:r>
              <w:rPr>
                <w:b/>
                <w:szCs w:val="24"/>
                <w:lang w:val="fr-FR"/>
              </w:rPr>
              <w:t xml:space="preserve">Le Papa de Simon </w:t>
            </w:r>
            <w:r w:rsidRPr="009352B0">
              <w:rPr>
                <w:b/>
                <w:i/>
                <w:szCs w:val="24"/>
                <w:lang w:val="fr-FR"/>
              </w:rPr>
              <w:t xml:space="preserve">Séquences 1-6 </w:t>
            </w:r>
            <w:r w:rsidR="009352B0" w:rsidRPr="009352B0">
              <w:rPr>
                <w:b/>
                <w:i/>
                <w:szCs w:val="24"/>
                <w:lang w:val="fr-FR"/>
              </w:rPr>
              <w:t>(Pg</w:t>
            </w:r>
            <w:r w:rsidRPr="009352B0">
              <w:rPr>
                <w:b/>
                <w:i/>
                <w:szCs w:val="24"/>
                <w:lang w:val="fr-FR"/>
              </w:rPr>
              <w:t xml:space="preserve"> 1-15</w:t>
            </w:r>
            <w:r w:rsidR="009352B0" w:rsidRPr="009352B0">
              <w:rPr>
                <w:b/>
                <w:i/>
                <w:szCs w:val="24"/>
                <w:lang w:val="fr-FR"/>
              </w:rPr>
              <w:t>)</w:t>
            </w:r>
          </w:p>
          <w:p w14:paraId="0E752457" w14:textId="77777777" w:rsidR="00DF6B3F" w:rsidRDefault="00DF6B3F" w:rsidP="00DF6B3F">
            <w:pPr>
              <w:numPr>
                <w:ilvl w:val="0"/>
                <w:numId w:val="62"/>
              </w:numPr>
              <w:rPr>
                <w:lang w:val="fr-FR"/>
              </w:rPr>
            </w:pPr>
            <w:r>
              <w:rPr>
                <w:lang w:val="fr-FR"/>
              </w:rPr>
              <w:t>Commentaire:</w:t>
            </w:r>
          </w:p>
          <w:p w14:paraId="3EFFE2B1" w14:textId="77777777" w:rsidR="00DF6B3F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(a)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thèmes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abordés;</w:t>
            </w:r>
          </w:p>
          <w:p w14:paraId="79A865E8" w14:textId="77777777" w:rsidR="00DF6B3F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(b)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personnages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principaux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et</w:t>
            </w:r>
            <w:r>
              <w:rPr>
                <w:lang w:val="fr-FR"/>
              </w:rPr>
              <w:t xml:space="preserve"> secondaires;</w:t>
            </w:r>
          </w:p>
          <w:p w14:paraId="4C5A6BAB" w14:textId="77777777" w:rsidR="00DF6B3F" w:rsidRPr="00D40C40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(c)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Résumé.</w:t>
            </w:r>
          </w:p>
          <w:p w14:paraId="43E158A9" w14:textId="77777777" w:rsidR="00EE44B4" w:rsidRPr="00C0161B" w:rsidRDefault="00DF6B3F" w:rsidP="00DF6B3F">
            <w:pPr>
              <w:rPr>
                <w:lang w:val="fr-FR"/>
              </w:rPr>
            </w:pPr>
            <w:r w:rsidRPr="00D40C40">
              <w:rPr>
                <w:lang w:val="fr-FR"/>
              </w:rPr>
              <w:t>Une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liste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vocabulaire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sera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proposée.</w:t>
            </w:r>
          </w:p>
        </w:tc>
        <w:tc>
          <w:tcPr>
            <w:tcW w:w="2363" w:type="dxa"/>
            <w:shd w:val="clear" w:color="auto" w:fill="auto"/>
          </w:tcPr>
          <w:p w14:paraId="3713278F" w14:textId="77777777" w:rsidR="00EE44B4" w:rsidRPr="001B7B48" w:rsidRDefault="00EE44B4" w:rsidP="00885CFF">
            <w:pPr>
              <w:rPr>
                <w:sz w:val="26"/>
                <w:szCs w:val="26"/>
                <w:lang w:val="fr-FR"/>
              </w:rPr>
            </w:pPr>
          </w:p>
          <w:p w14:paraId="74E15C75" w14:textId="77777777" w:rsidR="00EE44B4" w:rsidRPr="001B7B48" w:rsidRDefault="00EE44B4" w:rsidP="00885CFF">
            <w:pPr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04A4E799" w14:textId="77777777" w:rsidR="00EE44B4" w:rsidRPr="00305361" w:rsidRDefault="00EE44B4" w:rsidP="00885CFF">
            <w:pPr>
              <w:pStyle w:val="ListParagraph"/>
              <w:ind w:left="0"/>
              <w:rPr>
                <w:b/>
                <w:lang w:val="fr-FR"/>
              </w:rPr>
            </w:pPr>
          </w:p>
        </w:tc>
      </w:tr>
    </w:tbl>
    <w:p w14:paraId="7DEAED1E" w14:textId="77777777" w:rsidR="00EE44B4" w:rsidRDefault="00EE44B4" w:rsidP="00EE44B4">
      <w:pPr>
        <w:rPr>
          <w:b/>
          <w:sz w:val="32"/>
          <w:szCs w:val="32"/>
          <w:lang w:val="fr-FR"/>
        </w:rPr>
      </w:pPr>
    </w:p>
    <w:p w14:paraId="389797A7" w14:textId="77777777" w:rsidR="00EE44B4" w:rsidRDefault="004D4BFA" w:rsidP="00EE44B4">
      <w:pPr>
        <w:pStyle w:val="Heading2"/>
        <w:rPr>
          <w:lang w:val="fr-FR"/>
        </w:rPr>
      </w:pPr>
      <w:bookmarkStart w:id="4" w:name="_Toc187070731"/>
      <w:r>
        <w:rPr>
          <w:lang w:val="fr-FR"/>
        </w:rPr>
        <w:t>First Term</w:t>
      </w:r>
      <w:r w:rsidR="00EE44B4">
        <w:rPr>
          <w:lang w:val="fr-FR"/>
        </w:rPr>
        <w:t xml:space="preserve"> Assessment</w:t>
      </w:r>
      <w:bookmarkEnd w:id="4"/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EE44B4" w:rsidRPr="00BD7268" w14:paraId="654E2301" w14:textId="77777777" w:rsidTr="00885CFF">
        <w:trPr>
          <w:jc w:val="center"/>
        </w:trPr>
        <w:tc>
          <w:tcPr>
            <w:tcW w:w="1775" w:type="dxa"/>
          </w:tcPr>
          <w:p w14:paraId="2AA1AFF8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14:paraId="17E88FD1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14:paraId="4FE20CC8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2E1135EA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EE44B4" w:rsidRPr="00BD7268" w14:paraId="1800DE28" w14:textId="77777777" w:rsidTr="00885CFF">
        <w:trPr>
          <w:jc w:val="center"/>
        </w:trPr>
        <w:tc>
          <w:tcPr>
            <w:tcW w:w="1775" w:type="dxa"/>
          </w:tcPr>
          <w:p w14:paraId="01A1C4C5" w14:textId="77777777" w:rsidR="00EE44B4" w:rsidRPr="00BD7268" w:rsidRDefault="00EE2A85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French Language Paper</w:t>
            </w:r>
          </w:p>
        </w:tc>
        <w:tc>
          <w:tcPr>
            <w:tcW w:w="2343" w:type="dxa"/>
          </w:tcPr>
          <w:p w14:paraId="36066028" w14:textId="77777777" w:rsidR="00EE44B4" w:rsidRPr="00BD7268" w:rsidRDefault="00EE44B4" w:rsidP="00885CFF">
            <w:pPr>
              <w:jc w:val="center"/>
              <w:rPr>
                <w:szCs w:val="24"/>
              </w:rPr>
            </w:pPr>
          </w:p>
        </w:tc>
        <w:tc>
          <w:tcPr>
            <w:tcW w:w="2982" w:type="dxa"/>
          </w:tcPr>
          <w:p w14:paraId="2DA3A6EA" w14:textId="77777777" w:rsidR="00EE44B4" w:rsidRPr="00BD7268" w:rsidRDefault="00EE2A85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EE44B4">
              <w:rPr>
                <w:szCs w:val="24"/>
              </w:rPr>
              <w:t>tructured</w:t>
            </w:r>
            <w:r>
              <w:rPr>
                <w:szCs w:val="24"/>
              </w:rPr>
              <w:t xml:space="preserve"> and multiple choice questions</w:t>
            </w:r>
          </w:p>
        </w:tc>
        <w:tc>
          <w:tcPr>
            <w:tcW w:w="2294" w:type="dxa"/>
          </w:tcPr>
          <w:p w14:paraId="7A472FC7" w14:textId="77777777" w:rsidR="00EE44B4" w:rsidRPr="00BD7268" w:rsidRDefault="00EE44B4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14:paraId="667FA26C" w14:textId="77777777" w:rsidR="009647B8" w:rsidRDefault="0068718B" w:rsidP="003F7923">
      <w:pPr>
        <w:autoSpaceDE w:val="0"/>
        <w:autoSpaceDN w:val="0"/>
        <w:adjustRightInd w:val="0"/>
        <w:rPr>
          <w:rFonts w:eastAsia="TT1C0Co00"/>
          <w:szCs w:val="24"/>
        </w:rPr>
        <w:sectPr w:rsidR="009647B8" w:rsidSect="000D57B3">
          <w:footerReference w:type="default" r:id="rId10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>
        <w:rPr>
          <w:rFonts w:eastAsia="TT1C0Co00"/>
          <w:szCs w:val="24"/>
        </w:rPr>
        <w:t xml:space="preserve"> </w:t>
      </w:r>
    </w:p>
    <w:p w14:paraId="4986EA1E" w14:textId="200637D5" w:rsidR="008755AB" w:rsidRPr="0011085E" w:rsidRDefault="000B1EF3" w:rsidP="00D674F3">
      <w:pPr>
        <w:pStyle w:val="Heading1"/>
      </w:pPr>
      <w:bookmarkStart w:id="5" w:name="_Toc187070732"/>
      <w:r w:rsidRPr="0011085E">
        <w:lastRenderedPageBreak/>
        <w:t>SECOND</w:t>
      </w:r>
      <w:r w:rsidR="008755AB" w:rsidRPr="0011085E">
        <w:t xml:space="preserve"> TERM [</w:t>
      </w:r>
      <w:r w:rsidR="00610A65">
        <w:t>2</w:t>
      </w:r>
      <w:r w:rsidR="00826324">
        <w:t>8</w:t>
      </w:r>
      <w:r w:rsidR="008755AB" w:rsidRPr="0011085E">
        <w:t>/0</w:t>
      </w:r>
      <w:r w:rsidR="00F00E76">
        <w:t>4</w:t>
      </w:r>
      <w:r w:rsidR="00A20126">
        <w:t>/</w:t>
      </w:r>
      <w:r w:rsidR="00826324">
        <w:t>2025</w:t>
      </w:r>
      <w:r w:rsidR="008755AB" w:rsidRPr="0011085E">
        <w:t xml:space="preserve"> – </w:t>
      </w:r>
      <w:r w:rsidR="00610A65">
        <w:t>1</w:t>
      </w:r>
      <w:r w:rsidR="00826324">
        <w:t>8</w:t>
      </w:r>
      <w:r w:rsidR="00A20126">
        <w:t>/</w:t>
      </w:r>
      <w:r w:rsidR="00F00E76">
        <w:t>07</w:t>
      </w:r>
      <w:r w:rsidR="00A20126">
        <w:t>/</w:t>
      </w:r>
      <w:r w:rsidR="00826324">
        <w:t>2025</w:t>
      </w:r>
      <w:r w:rsidR="008755AB" w:rsidRPr="0011085E">
        <w:t>]</w:t>
      </w:r>
      <w:bookmarkEnd w:id="5"/>
    </w:p>
    <w:p w14:paraId="57D0556B" w14:textId="77777777" w:rsidR="000D57B3" w:rsidRDefault="000D57B3" w:rsidP="00427776">
      <w:pPr>
        <w:rPr>
          <w:lang w:val="en-US"/>
        </w:rPr>
      </w:pPr>
    </w:p>
    <w:p w14:paraId="6E69BF83" w14:textId="77777777" w:rsidR="00EE44B4" w:rsidRPr="003A253D" w:rsidRDefault="00EE44B4" w:rsidP="00EE44B4">
      <w:pPr>
        <w:pStyle w:val="Heading2"/>
        <w:rPr>
          <w:lang w:val="fr-FR"/>
        </w:rPr>
      </w:pPr>
      <w:bookmarkStart w:id="6" w:name="_Toc187070733"/>
      <w:r w:rsidRPr="003A253D">
        <w:rPr>
          <w:lang w:val="fr-FR"/>
        </w:rPr>
        <w:t xml:space="preserve">Topic: </w:t>
      </w:r>
      <w:r>
        <w:rPr>
          <w:szCs w:val="32"/>
          <w:lang w:val="fr-FR"/>
        </w:rPr>
        <w:t>La littérature</w:t>
      </w:r>
      <w:bookmarkEnd w:id="6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8"/>
        <w:gridCol w:w="1710"/>
        <w:gridCol w:w="3600"/>
        <w:gridCol w:w="1170"/>
        <w:gridCol w:w="3048"/>
      </w:tblGrid>
      <w:tr w:rsidR="00EE44B4" w:rsidRPr="00305361" w14:paraId="3970AB1C" w14:textId="77777777" w:rsidTr="00885CFF">
        <w:tc>
          <w:tcPr>
            <w:tcW w:w="5598" w:type="dxa"/>
            <w:shd w:val="clear" w:color="auto" w:fill="auto"/>
            <w:vAlign w:val="center"/>
          </w:tcPr>
          <w:p w14:paraId="69E4F607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FBF6B0C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D7A728B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D890767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2CEDCA25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Resources</w:t>
            </w:r>
          </w:p>
        </w:tc>
      </w:tr>
      <w:tr w:rsidR="00EE44B4" w:rsidRPr="004D5984" w14:paraId="06233B29" w14:textId="77777777" w:rsidTr="00885CFF">
        <w:tc>
          <w:tcPr>
            <w:tcW w:w="5598" w:type="dxa"/>
            <w:shd w:val="clear" w:color="auto" w:fill="auto"/>
          </w:tcPr>
          <w:p w14:paraId="32611775" w14:textId="77777777" w:rsidR="00EE44B4" w:rsidRPr="00305361" w:rsidRDefault="00EE44B4" w:rsidP="00885CFF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51CDA584" w14:textId="77777777" w:rsidR="00D64A2F" w:rsidRDefault="00D64A2F" w:rsidP="00D64A2F">
            <w:pPr>
              <w:pStyle w:val="ListParagraph"/>
              <w:numPr>
                <w:ilvl w:val="0"/>
                <w:numId w:val="60"/>
              </w:numPr>
              <w:rPr>
                <w:lang w:val="fr-FR"/>
              </w:rPr>
            </w:pPr>
            <w:r>
              <w:rPr>
                <w:lang w:val="fr-FR"/>
              </w:rPr>
              <w:t>comprendre les thèmes abordés, les personnages principaux et secondaires</w:t>
            </w:r>
          </w:p>
          <w:p w14:paraId="595393C4" w14:textId="77777777" w:rsidR="00EE44B4" w:rsidRPr="00305361" w:rsidRDefault="00D64A2F" w:rsidP="00D64A2F">
            <w:pPr>
              <w:pStyle w:val="ListParagraph"/>
              <w:numPr>
                <w:ilvl w:val="0"/>
                <w:numId w:val="60"/>
              </w:numPr>
              <w:rPr>
                <w:lang w:val="fr-FR"/>
              </w:rPr>
            </w:pPr>
            <w:r>
              <w:rPr>
                <w:lang w:val="fr-FR"/>
              </w:rPr>
              <w:t xml:space="preserve">faire le </w:t>
            </w:r>
            <w:r w:rsidRPr="00802221">
              <w:rPr>
                <w:rFonts w:cs="Arial"/>
                <w:lang w:val="fr-FR" w:eastAsia="ja-JP"/>
              </w:rPr>
              <w:t>résumé des chapitres lus</w:t>
            </w:r>
          </w:p>
        </w:tc>
        <w:tc>
          <w:tcPr>
            <w:tcW w:w="1710" w:type="dxa"/>
            <w:shd w:val="clear" w:color="auto" w:fill="auto"/>
          </w:tcPr>
          <w:p w14:paraId="7658A5BC" w14:textId="77777777" w:rsidR="00EE44B4" w:rsidRPr="00935E64" w:rsidRDefault="00EE44B4" w:rsidP="00885CFF">
            <w:pPr>
              <w:rPr>
                <w:szCs w:val="24"/>
                <w:lang w:val="en-US"/>
              </w:rPr>
            </w:pPr>
            <w:r w:rsidRPr="00935E64">
              <w:rPr>
                <w:szCs w:val="24"/>
                <w:lang w:val="en-US"/>
              </w:rPr>
              <w:t>To be provided by teacher</w:t>
            </w:r>
          </w:p>
          <w:p w14:paraId="41DB0DD7" w14:textId="77777777" w:rsidR="00EE44B4" w:rsidRPr="00935E64" w:rsidRDefault="00EE44B4" w:rsidP="00885CFF">
            <w:pPr>
              <w:rPr>
                <w:szCs w:val="24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0BAEC45B" w14:textId="77777777" w:rsidR="00DF6B3F" w:rsidRDefault="00DF6B3F" w:rsidP="00DF6B3F">
            <w:pPr>
              <w:rPr>
                <w:b/>
                <w:szCs w:val="24"/>
                <w:lang w:val="fr-FR"/>
              </w:rPr>
            </w:pPr>
            <w:r>
              <w:rPr>
                <w:b/>
                <w:szCs w:val="24"/>
                <w:lang w:val="fr-FR"/>
              </w:rPr>
              <w:t>Le Papa de Simon</w:t>
            </w:r>
          </w:p>
          <w:p w14:paraId="4AAF82F7" w14:textId="77777777" w:rsidR="009352B0" w:rsidRPr="009352B0" w:rsidRDefault="009352B0" w:rsidP="00DF6B3F">
            <w:pPr>
              <w:rPr>
                <w:b/>
                <w:i/>
                <w:szCs w:val="24"/>
                <w:lang w:val="fr-FR"/>
              </w:rPr>
            </w:pPr>
            <w:r w:rsidRPr="009352B0">
              <w:rPr>
                <w:b/>
                <w:i/>
                <w:szCs w:val="24"/>
                <w:lang w:val="fr-FR"/>
              </w:rPr>
              <w:t>Séquences 7 &amp; 8 (Pg 16-19)</w:t>
            </w:r>
          </w:p>
          <w:p w14:paraId="4A402881" w14:textId="77777777" w:rsidR="009352B0" w:rsidRDefault="009352B0" w:rsidP="00DF6B3F">
            <w:pPr>
              <w:rPr>
                <w:b/>
                <w:szCs w:val="24"/>
                <w:lang w:val="fr-FR"/>
              </w:rPr>
            </w:pPr>
          </w:p>
          <w:p w14:paraId="1A5EB07C" w14:textId="77777777" w:rsidR="00DF6B3F" w:rsidRDefault="00DF6B3F" w:rsidP="00DF6B3F">
            <w:pPr>
              <w:rPr>
                <w:b/>
                <w:szCs w:val="24"/>
                <w:lang w:val="fr-FR"/>
              </w:rPr>
            </w:pPr>
            <w:r>
              <w:rPr>
                <w:b/>
                <w:szCs w:val="24"/>
                <w:lang w:val="fr-FR"/>
              </w:rPr>
              <w:t>Topaze</w:t>
            </w:r>
          </w:p>
          <w:p w14:paraId="3DA553CC" w14:textId="77777777" w:rsidR="009352B0" w:rsidRPr="009352B0" w:rsidRDefault="009352B0" w:rsidP="00DF6B3F">
            <w:pPr>
              <w:rPr>
                <w:b/>
                <w:i/>
                <w:szCs w:val="24"/>
                <w:lang w:val="fr-FR"/>
              </w:rPr>
            </w:pPr>
            <w:r w:rsidRPr="009352B0">
              <w:rPr>
                <w:b/>
                <w:i/>
                <w:szCs w:val="24"/>
                <w:lang w:val="fr-FR"/>
              </w:rPr>
              <w:t>Scènes II, VII, XI, XIII (Pg 25-52)</w:t>
            </w:r>
          </w:p>
          <w:p w14:paraId="0A8C8F48" w14:textId="77777777" w:rsidR="00DF6B3F" w:rsidRDefault="00DF6B3F" w:rsidP="00DF6B3F">
            <w:pPr>
              <w:numPr>
                <w:ilvl w:val="0"/>
                <w:numId w:val="62"/>
              </w:numPr>
              <w:rPr>
                <w:lang w:val="fr-FR"/>
              </w:rPr>
            </w:pPr>
            <w:r>
              <w:rPr>
                <w:lang w:val="fr-FR"/>
              </w:rPr>
              <w:t>Commentaire:</w:t>
            </w:r>
          </w:p>
          <w:p w14:paraId="4D616C49" w14:textId="77777777" w:rsidR="00DF6B3F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(a)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thèmes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abordés;</w:t>
            </w:r>
          </w:p>
          <w:p w14:paraId="2D841007" w14:textId="77777777" w:rsidR="00DF6B3F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(b)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personnages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principaux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et</w:t>
            </w:r>
            <w:r>
              <w:rPr>
                <w:lang w:val="fr-FR"/>
              </w:rPr>
              <w:t xml:space="preserve"> secondaires;</w:t>
            </w:r>
          </w:p>
          <w:p w14:paraId="3E679869" w14:textId="77777777" w:rsidR="00DF6B3F" w:rsidRPr="00D40C40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(c)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Résumé.</w:t>
            </w:r>
          </w:p>
          <w:p w14:paraId="274ED301" w14:textId="77777777" w:rsidR="00EE44B4" w:rsidRPr="00935E64" w:rsidRDefault="00DF6B3F" w:rsidP="00DF6B3F">
            <w:pPr>
              <w:rPr>
                <w:szCs w:val="24"/>
                <w:lang w:val="fr-FR"/>
              </w:rPr>
            </w:pPr>
            <w:r w:rsidRPr="00D40C40">
              <w:rPr>
                <w:lang w:val="fr-FR"/>
              </w:rPr>
              <w:t>Une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liste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vocabulaire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sera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proposée.</w:t>
            </w:r>
          </w:p>
        </w:tc>
        <w:tc>
          <w:tcPr>
            <w:tcW w:w="1170" w:type="dxa"/>
            <w:shd w:val="clear" w:color="auto" w:fill="auto"/>
          </w:tcPr>
          <w:p w14:paraId="1601A58F" w14:textId="77777777" w:rsidR="00EE44B4" w:rsidRPr="00935E64" w:rsidRDefault="00EE44B4" w:rsidP="00885CFF">
            <w:pPr>
              <w:rPr>
                <w:szCs w:val="24"/>
                <w:lang w:val="fr-FR"/>
              </w:rPr>
            </w:pPr>
          </w:p>
          <w:p w14:paraId="58390A68" w14:textId="77777777" w:rsidR="00EE44B4" w:rsidRPr="00935E64" w:rsidRDefault="00EE44B4" w:rsidP="00885CFF">
            <w:pPr>
              <w:jc w:val="center"/>
              <w:rPr>
                <w:szCs w:val="24"/>
                <w:lang w:val="fr-FR"/>
              </w:rPr>
            </w:pPr>
          </w:p>
        </w:tc>
        <w:tc>
          <w:tcPr>
            <w:tcW w:w="3048" w:type="dxa"/>
            <w:shd w:val="clear" w:color="auto" w:fill="auto"/>
          </w:tcPr>
          <w:p w14:paraId="1F511F1C" w14:textId="77777777" w:rsidR="00EE44B4" w:rsidRPr="007938F2" w:rsidRDefault="00EE44B4" w:rsidP="00885CFF">
            <w:pPr>
              <w:pStyle w:val="ListParagraph"/>
              <w:ind w:left="0"/>
              <w:rPr>
                <w:szCs w:val="24"/>
                <w:lang w:val="fr-FR"/>
              </w:rPr>
            </w:pPr>
          </w:p>
        </w:tc>
      </w:tr>
    </w:tbl>
    <w:p w14:paraId="10A13A09" w14:textId="77777777" w:rsidR="00EE44B4" w:rsidRDefault="00EE44B4" w:rsidP="00EE44B4">
      <w:pPr>
        <w:rPr>
          <w:b/>
          <w:sz w:val="32"/>
          <w:szCs w:val="32"/>
          <w:lang w:val="fr-FR"/>
        </w:rPr>
      </w:pPr>
    </w:p>
    <w:p w14:paraId="143C3035" w14:textId="77777777" w:rsidR="00EE44B4" w:rsidRPr="001B7B48" w:rsidRDefault="008E6B35" w:rsidP="00EE44B4">
      <w:pPr>
        <w:pStyle w:val="Heading2"/>
        <w:rPr>
          <w:lang w:val="fr-FR"/>
        </w:rPr>
      </w:pPr>
      <w:bookmarkStart w:id="7" w:name="_Toc187070734"/>
      <w:r>
        <w:rPr>
          <w:lang w:val="fr-FR"/>
        </w:rPr>
        <w:t>Second Term</w:t>
      </w:r>
      <w:r w:rsidR="00EE44B4">
        <w:rPr>
          <w:lang w:val="fr-FR"/>
        </w:rPr>
        <w:t xml:space="preserve"> </w:t>
      </w:r>
      <w:r w:rsidR="00EE44B4" w:rsidRPr="001B7B48">
        <w:rPr>
          <w:lang w:val="fr-FR"/>
        </w:rPr>
        <w:t>Assessment</w:t>
      </w:r>
      <w:bookmarkEnd w:id="7"/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EE44B4" w:rsidRPr="00BD7268" w14:paraId="097D9509" w14:textId="77777777" w:rsidTr="00885CFF">
        <w:trPr>
          <w:jc w:val="center"/>
        </w:trPr>
        <w:tc>
          <w:tcPr>
            <w:tcW w:w="1775" w:type="dxa"/>
          </w:tcPr>
          <w:p w14:paraId="641218EC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14:paraId="2553145D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14:paraId="7F410C92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7D8C469B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EE44B4" w:rsidRPr="00BD7268" w14:paraId="39400DFA" w14:textId="77777777" w:rsidTr="00885CFF">
        <w:trPr>
          <w:jc w:val="center"/>
        </w:trPr>
        <w:tc>
          <w:tcPr>
            <w:tcW w:w="1775" w:type="dxa"/>
          </w:tcPr>
          <w:p w14:paraId="31CB1CF6" w14:textId="77777777" w:rsidR="00EE44B4" w:rsidRPr="00BD7268" w:rsidRDefault="008E6B35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French Language Paper</w:t>
            </w:r>
          </w:p>
        </w:tc>
        <w:tc>
          <w:tcPr>
            <w:tcW w:w="2343" w:type="dxa"/>
          </w:tcPr>
          <w:p w14:paraId="5822E707" w14:textId="77777777" w:rsidR="00EE44B4" w:rsidRPr="00BD7268" w:rsidRDefault="00EE44B4" w:rsidP="008E6B35">
            <w:pPr>
              <w:jc w:val="center"/>
              <w:rPr>
                <w:szCs w:val="24"/>
              </w:rPr>
            </w:pPr>
          </w:p>
        </w:tc>
        <w:tc>
          <w:tcPr>
            <w:tcW w:w="2982" w:type="dxa"/>
          </w:tcPr>
          <w:p w14:paraId="4E05D354" w14:textId="77777777" w:rsidR="00EE44B4" w:rsidRPr="00BD7268" w:rsidRDefault="00DF6B3F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EE44B4">
              <w:rPr>
                <w:szCs w:val="24"/>
              </w:rPr>
              <w:t>tructured</w:t>
            </w:r>
            <w:r w:rsidR="008E6B35">
              <w:rPr>
                <w:szCs w:val="24"/>
              </w:rPr>
              <w:t xml:space="preserve"> and multiple choice questions</w:t>
            </w:r>
          </w:p>
        </w:tc>
        <w:tc>
          <w:tcPr>
            <w:tcW w:w="2294" w:type="dxa"/>
          </w:tcPr>
          <w:p w14:paraId="50892AE9" w14:textId="77777777" w:rsidR="00EE44B4" w:rsidRPr="00BD7268" w:rsidRDefault="00EE44B4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14:paraId="696507C9" w14:textId="77777777" w:rsidR="00EE44B4" w:rsidRPr="003F7923" w:rsidRDefault="00EE44B4" w:rsidP="00427776">
      <w:pPr>
        <w:rPr>
          <w:lang w:val="en-US"/>
        </w:rPr>
        <w:sectPr w:rsidR="00EE44B4" w:rsidRPr="003F7923" w:rsidSect="000D57B3">
          <w:footerReference w:type="default" r:id="rId11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63E88D4C" w14:textId="0DC882DC" w:rsidR="00EE44B4" w:rsidRDefault="000B1EF3" w:rsidP="00861A53">
      <w:pPr>
        <w:pStyle w:val="Heading1"/>
      </w:pPr>
      <w:bookmarkStart w:id="8" w:name="_Toc187070735"/>
      <w:r w:rsidRPr="0011085E">
        <w:lastRenderedPageBreak/>
        <w:t>THIRD</w:t>
      </w:r>
      <w:r w:rsidR="008755AB" w:rsidRPr="0011085E">
        <w:t xml:space="preserve"> TERM [</w:t>
      </w:r>
      <w:r w:rsidR="00610A65">
        <w:t>1</w:t>
      </w:r>
      <w:r w:rsidR="00826324">
        <w:t>1</w:t>
      </w:r>
      <w:r w:rsidR="008755AB" w:rsidRPr="0011085E">
        <w:t>/</w:t>
      </w:r>
      <w:r w:rsidR="00B96238">
        <w:t>0</w:t>
      </w:r>
      <w:r w:rsidR="00F00E76">
        <w:t>8</w:t>
      </w:r>
      <w:r w:rsidR="00B96238">
        <w:t>/</w:t>
      </w:r>
      <w:r w:rsidR="00826324">
        <w:t>2025</w:t>
      </w:r>
      <w:r w:rsidR="008755AB" w:rsidRPr="0011085E">
        <w:t xml:space="preserve"> – </w:t>
      </w:r>
      <w:r w:rsidR="00610A65">
        <w:t>3</w:t>
      </w:r>
      <w:r w:rsidR="00826324">
        <w:t>1</w:t>
      </w:r>
      <w:r w:rsidR="00B96238">
        <w:t>/</w:t>
      </w:r>
      <w:r w:rsidR="00F00E76">
        <w:t>10</w:t>
      </w:r>
      <w:r w:rsidR="00B96238">
        <w:t>/</w:t>
      </w:r>
      <w:r w:rsidR="00826324">
        <w:t>2025</w:t>
      </w:r>
      <w:r w:rsidR="008755AB" w:rsidRPr="0011085E">
        <w:t>]</w:t>
      </w:r>
      <w:bookmarkEnd w:id="8"/>
    </w:p>
    <w:p w14:paraId="6B81904C" w14:textId="77777777" w:rsidR="00EE44B4" w:rsidRPr="007938F2" w:rsidRDefault="00EE44B4" w:rsidP="00EE44B4">
      <w:pPr>
        <w:pStyle w:val="Heading2"/>
        <w:rPr>
          <w:szCs w:val="32"/>
          <w:lang w:val="fr-FR"/>
        </w:rPr>
      </w:pPr>
      <w:r>
        <w:tab/>
      </w:r>
      <w:bookmarkStart w:id="9" w:name="_Toc187070736"/>
      <w:r w:rsidRPr="003A253D">
        <w:rPr>
          <w:lang w:val="fr-FR"/>
        </w:rPr>
        <w:t xml:space="preserve">Topic: </w:t>
      </w:r>
      <w:r>
        <w:rPr>
          <w:szCs w:val="32"/>
          <w:lang w:val="fr-FR"/>
        </w:rPr>
        <w:t>La littérature</w:t>
      </w:r>
      <w:bookmarkEnd w:id="9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888"/>
        <w:gridCol w:w="3150"/>
        <w:gridCol w:w="2050"/>
        <w:gridCol w:w="2798"/>
      </w:tblGrid>
      <w:tr w:rsidR="00EE44B4" w:rsidRPr="00305361" w14:paraId="6F0BD621" w14:textId="77777777" w:rsidTr="00885CFF">
        <w:tc>
          <w:tcPr>
            <w:tcW w:w="5240" w:type="dxa"/>
            <w:shd w:val="clear" w:color="auto" w:fill="auto"/>
            <w:vAlign w:val="center"/>
          </w:tcPr>
          <w:p w14:paraId="64899ED4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E9F2886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AE259AD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2896EFC8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41798C65" w14:textId="77777777" w:rsidR="00EE44B4" w:rsidRPr="00EE44B4" w:rsidRDefault="00EE44B4" w:rsidP="00EE44B4">
            <w:pPr>
              <w:rPr>
                <w:b/>
                <w:sz w:val="32"/>
                <w:szCs w:val="32"/>
              </w:rPr>
            </w:pPr>
            <w:r w:rsidRPr="00EE44B4">
              <w:rPr>
                <w:b/>
                <w:sz w:val="32"/>
                <w:szCs w:val="32"/>
              </w:rPr>
              <w:t>Resources</w:t>
            </w:r>
          </w:p>
        </w:tc>
      </w:tr>
      <w:tr w:rsidR="00EE44B4" w:rsidRPr="004D5984" w14:paraId="2B9B640E" w14:textId="77777777" w:rsidTr="00885CFF">
        <w:tc>
          <w:tcPr>
            <w:tcW w:w="5240" w:type="dxa"/>
            <w:shd w:val="clear" w:color="auto" w:fill="auto"/>
          </w:tcPr>
          <w:p w14:paraId="3422AF38" w14:textId="77777777" w:rsidR="00EE44B4" w:rsidRPr="00305361" w:rsidRDefault="00EE44B4" w:rsidP="00885CFF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31A8BB4E" w14:textId="77777777" w:rsidR="00D64A2F" w:rsidRDefault="00D64A2F" w:rsidP="00D64A2F">
            <w:pPr>
              <w:pStyle w:val="ListParagraph"/>
              <w:numPr>
                <w:ilvl w:val="0"/>
                <w:numId w:val="63"/>
              </w:numPr>
              <w:rPr>
                <w:lang w:val="fr-FR"/>
              </w:rPr>
            </w:pPr>
            <w:r>
              <w:rPr>
                <w:lang w:val="fr-FR"/>
              </w:rPr>
              <w:t>comprendre les thèmes abordés, les personnages principaux et secondaires</w:t>
            </w:r>
          </w:p>
          <w:p w14:paraId="31266F83" w14:textId="77777777" w:rsidR="00EE44B4" w:rsidRPr="00D64A2F" w:rsidRDefault="00D64A2F" w:rsidP="00D64A2F">
            <w:pPr>
              <w:pStyle w:val="ListParagraph"/>
              <w:numPr>
                <w:ilvl w:val="0"/>
                <w:numId w:val="63"/>
              </w:numPr>
              <w:rPr>
                <w:lang w:val="fr-FR"/>
              </w:rPr>
            </w:pPr>
            <w:r w:rsidRPr="00D64A2F">
              <w:rPr>
                <w:lang w:val="fr-FR"/>
              </w:rPr>
              <w:t xml:space="preserve">faire le </w:t>
            </w:r>
            <w:r w:rsidRPr="00D64A2F">
              <w:rPr>
                <w:rFonts w:cs="Arial"/>
                <w:lang w:val="fr-FR" w:eastAsia="ja-JP"/>
              </w:rPr>
              <w:t>résumé des chapitres lus</w:t>
            </w:r>
            <w:r w:rsidRPr="00D64A2F">
              <w:rPr>
                <w:lang w:val="fr-FR"/>
              </w:rPr>
              <w:t xml:space="preserve"> </w:t>
            </w:r>
          </w:p>
        </w:tc>
        <w:tc>
          <w:tcPr>
            <w:tcW w:w="1888" w:type="dxa"/>
            <w:shd w:val="clear" w:color="auto" w:fill="auto"/>
          </w:tcPr>
          <w:p w14:paraId="2A90B5B4" w14:textId="77777777" w:rsidR="00D64A2F" w:rsidRPr="00935E64" w:rsidRDefault="00D64A2F" w:rsidP="00D64A2F">
            <w:pPr>
              <w:rPr>
                <w:szCs w:val="24"/>
                <w:lang w:val="en-US"/>
              </w:rPr>
            </w:pPr>
            <w:r w:rsidRPr="00935E64">
              <w:rPr>
                <w:szCs w:val="24"/>
                <w:lang w:val="en-US"/>
              </w:rPr>
              <w:t>To be provided by teacher</w:t>
            </w:r>
          </w:p>
          <w:p w14:paraId="0C978E50" w14:textId="77777777" w:rsidR="00EE44B4" w:rsidRPr="00CE65D9" w:rsidRDefault="00EE44B4" w:rsidP="00885CFF">
            <w:pPr>
              <w:rPr>
                <w:szCs w:val="24"/>
                <w:lang w:val="en-US"/>
              </w:rPr>
            </w:pPr>
          </w:p>
        </w:tc>
        <w:tc>
          <w:tcPr>
            <w:tcW w:w="3150" w:type="dxa"/>
            <w:shd w:val="clear" w:color="auto" w:fill="auto"/>
          </w:tcPr>
          <w:p w14:paraId="2D3B5753" w14:textId="77777777" w:rsidR="009352B0" w:rsidRDefault="009352B0" w:rsidP="009352B0">
            <w:pPr>
              <w:rPr>
                <w:b/>
                <w:szCs w:val="24"/>
                <w:lang w:val="fr-FR"/>
              </w:rPr>
            </w:pPr>
            <w:r>
              <w:rPr>
                <w:b/>
                <w:szCs w:val="24"/>
                <w:lang w:val="fr-FR"/>
              </w:rPr>
              <w:t>Topaze</w:t>
            </w:r>
          </w:p>
          <w:p w14:paraId="5891D0D6" w14:textId="77777777" w:rsidR="009352B0" w:rsidRPr="009352B0" w:rsidRDefault="009352B0" w:rsidP="009352B0">
            <w:pPr>
              <w:rPr>
                <w:b/>
                <w:i/>
                <w:szCs w:val="24"/>
                <w:lang w:val="fr-FR"/>
              </w:rPr>
            </w:pPr>
            <w:r w:rsidRPr="009352B0">
              <w:rPr>
                <w:b/>
                <w:i/>
                <w:szCs w:val="24"/>
                <w:lang w:val="fr-FR"/>
              </w:rPr>
              <w:t>Scènes XV, XVI, XVII (Pg 53-66)</w:t>
            </w:r>
          </w:p>
          <w:p w14:paraId="6D0578BB" w14:textId="77777777" w:rsidR="00DF6B3F" w:rsidRDefault="00DF6B3F" w:rsidP="00DF6B3F">
            <w:pPr>
              <w:numPr>
                <w:ilvl w:val="0"/>
                <w:numId w:val="62"/>
              </w:numPr>
              <w:rPr>
                <w:lang w:val="fr-FR"/>
              </w:rPr>
            </w:pPr>
            <w:r>
              <w:rPr>
                <w:lang w:val="fr-FR"/>
              </w:rPr>
              <w:t>Commentaire</w:t>
            </w:r>
            <w:r w:rsidR="009352B0">
              <w:rPr>
                <w:lang w:val="fr-FR"/>
              </w:rPr>
              <w:t xml:space="preserve">s </w:t>
            </w:r>
            <w:r>
              <w:rPr>
                <w:lang w:val="fr-FR"/>
              </w:rPr>
              <w:t>:</w:t>
            </w:r>
          </w:p>
          <w:p w14:paraId="05F599B8" w14:textId="77777777" w:rsidR="00DF6B3F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(a)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thèmes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abordés;</w:t>
            </w:r>
          </w:p>
          <w:p w14:paraId="3A16DE05" w14:textId="77777777" w:rsidR="00DF6B3F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(b)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personnages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principaux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et</w:t>
            </w:r>
            <w:r>
              <w:rPr>
                <w:lang w:val="fr-FR"/>
              </w:rPr>
              <w:t xml:space="preserve"> secondaires;</w:t>
            </w:r>
          </w:p>
          <w:p w14:paraId="1A5025CF" w14:textId="77777777" w:rsidR="00DF6B3F" w:rsidRPr="00D40C40" w:rsidRDefault="00DF6B3F" w:rsidP="00DF6B3F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(c)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Résumé.</w:t>
            </w:r>
          </w:p>
          <w:p w14:paraId="0FC72E53" w14:textId="77777777" w:rsidR="00EE44B4" w:rsidRPr="00CE65D9" w:rsidRDefault="00DF6B3F" w:rsidP="00DF6B3F">
            <w:pPr>
              <w:rPr>
                <w:szCs w:val="24"/>
                <w:lang w:val="fr-FR"/>
              </w:rPr>
            </w:pPr>
            <w:r w:rsidRPr="00D40C40">
              <w:rPr>
                <w:lang w:val="fr-FR"/>
              </w:rPr>
              <w:t>Une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liste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vocabulaire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sera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proposée.</w:t>
            </w:r>
          </w:p>
        </w:tc>
        <w:tc>
          <w:tcPr>
            <w:tcW w:w="2050" w:type="dxa"/>
            <w:shd w:val="clear" w:color="auto" w:fill="auto"/>
          </w:tcPr>
          <w:p w14:paraId="6748DB80" w14:textId="77777777" w:rsidR="00EE44B4" w:rsidRPr="00CE65D9" w:rsidRDefault="00EE44B4" w:rsidP="00885CFF">
            <w:pPr>
              <w:rPr>
                <w:szCs w:val="24"/>
                <w:lang w:val="fr-FR"/>
              </w:rPr>
            </w:pPr>
          </w:p>
          <w:p w14:paraId="7119A3ED" w14:textId="77777777" w:rsidR="00EE44B4" w:rsidRPr="00CE65D9" w:rsidRDefault="00EE44B4" w:rsidP="00885CFF">
            <w:pPr>
              <w:jc w:val="center"/>
              <w:rPr>
                <w:szCs w:val="24"/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7FB2A08C" w14:textId="77777777" w:rsidR="00EE44B4" w:rsidRPr="00CE65D9" w:rsidRDefault="00EE44B4" w:rsidP="00885CFF">
            <w:pPr>
              <w:pStyle w:val="ListParagraph"/>
              <w:rPr>
                <w:szCs w:val="24"/>
                <w:lang w:val="fr-FR"/>
              </w:rPr>
            </w:pPr>
          </w:p>
          <w:p w14:paraId="02C618F8" w14:textId="77777777" w:rsidR="00EE44B4" w:rsidRPr="00CE65D9" w:rsidRDefault="00EE44B4" w:rsidP="00885CFF">
            <w:pPr>
              <w:pStyle w:val="ListParagraph"/>
              <w:ind w:left="175"/>
              <w:rPr>
                <w:szCs w:val="24"/>
                <w:lang w:val="fr-FR"/>
              </w:rPr>
            </w:pPr>
          </w:p>
          <w:p w14:paraId="04B88A2F" w14:textId="77777777" w:rsidR="00EE44B4" w:rsidRPr="00CE65D9" w:rsidRDefault="00EE44B4" w:rsidP="00885CFF">
            <w:pPr>
              <w:pStyle w:val="ListParagraph"/>
              <w:ind w:left="33"/>
              <w:rPr>
                <w:szCs w:val="24"/>
                <w:lang w:val="fr-FR"/>
              </w:rPr>
            </w:pPr>
          </w:p>
          <w:p w14:paraId="3699E75F" w14:textId="77777777" w:rsidR="00EE44B4" w:rsidRPr="00CE65D9" w:rsidRDefault="00EE44B4" w:rsidP="00885CFF">
            <w:pPr>
              <w:pStyle w:val="ListParagraph"/>
              <w:ind w:left="33"/>
              <w:rPr>
                <w:szCs w:val="24"/>
                <w:lang w:val="fr-FR"/>
              </w:rPr>
            </w:pPr>
          </w:p>
          <w:p w14:paraId="494DFE1F" w14:textId="77777777" w:rsidR="00EE44B4" w:rsidRPr="00CE65D9" w:rsidRDefault="00EE44B4" w:rsidP="00885CFF">
            <w:pPr>
              <w:pStyle w:val="ListParagraph"/>
              <w:ind w:left="33"/>
              <w:rPr>
                <w:szCs w:val="24"/>
                <w:lang w:val="fr-FR"/>
              </w:rPr>
            </w:pPr>
          </w:p>
          <w:p w14:paraId="501AB4EA" w14:textId="77777777" w:rsidR="00EE44B4" w:rsidRPr="00CE65D9" w:rsidRDefault="00EE44B4" w:rsidP="00885CFF">
            <w:pPr>
              <w:rPr>
                <w:b/>
                <w:szCs w:val="24"/>
                <w:lang w:val="fr-FR"/>
              </w:rPr>
            </w:pPr>
          </w:p>
        </w:tc>
      </w:tr>
    </w:tbl>
    <w:p w14:paraId="035A27E9" w14:textId="77777777" w:rsidR="00D55A61" w:rsidRDefault="00D55A61" w:rsidP="00D55A61">
      <w:pPr>
        <w:rPr>
          <w:lang w:val="fr-FR"/>
        </w:rPr>
      </w:pPr>
    </w:p>
    <w:p w14:paraId="34B9B950" w14:textId="77777777" w:rsidR="00EE44B4" w:rsidRPr="001B7B48" w:rsidRDefault="00B04382" w:rsidP="00EE44B4">
      <w:pPr>
        <w:pStyle w:val="Heading2"/>
        <w:rPr>
          <w:lang w:val="fr-FR"/>
        </w:rPr>
      </w:pPr>
      <w:bookmarkStart w:id="10" w:name="_Toc187070737"/>
      <w:r>
        <w:rPr>
          <w:lang w:val="fr-FR"/>
        </w:rPr>
        <w:t>Third Term</w:t>
      </w:r>
      <w:r w:rsidR="00EE44B4">
        <w:rPr>
          <w:lang w:val="fr-FR"/>
        </w:rPr>
        <w:t xml:space="preserve"> </w:t>
      </w:r>
      <w:r w:rsidR="00A42821">
        <w:rPr>
          <w:lang w:val="fr-FR"/>
        </w:rPr>
        <w:t>Exams</w:t>
      </w:r>
      <w:bookmarkEnd w:id="10"/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EE44B4" w:rsidRPr="00BD7268" w14:paraId="02D6C573" w14:textId="77777777" w:rsidTr="00885CFF">
        <w:trPr>
          <w:jc w:val="center"/>
        </w:trPr>
        <w:tc>
          <w:tcPr>
            <w:tcW w:w="1775" w:type="dxa"/>
          </w:tcPr>
          <w:p w14:paraId="5406F738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14:paraId="2A471249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14:paraId="0395466D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10BB7727" w14:textId="77777777" w:rsidR="00EE44B4" w:rsidRPr="00BD7268" w:rsidRDefault="00EE44B4" w:rsidP="00885CFF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EE44B4" w:rsidRPr="00BD7268" w14:paraId="4B7D648C" w14:textId="77777777" w:rsidTr="00885CFF">
        <w:trPr>
          <w:jc w:val="center"/>
        </w:trPr>
        <w:tc>
          <w:tcPr>
            <w:tcW w:w="1775" w:type="dxa"/>
          </w:tcPr>
          <w:p w14:paraId="04617BB0" w14:textId="77777777" w:rsidR="00EE44B4" w:rsidRPr="00BD7268" w:rsidRDefault="00B04382" w:rsidP="00B0438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French Language </w:t>
            </w:r>
            <w:r w:rsidR="00EE44B4" w:rsidRPr="00BD7268">
              <w:rPr>
                <w:szCs w:val="24"/>
              </w:rPr>
              <w:t xml:space="preserve">Paper </w:t>
            </w:r>
          </w:p>
        </w:tc>
        <w:tc>
          <w:tcPr>
            <w:tcW w:w="2343" w:type="dxa"/>
          </w:tcPr>
          <w:p w14:paraId="2AD2B72E" w14:textId="77777777" w:rsidR="00EE44B4" w:rsidRPr="00BD7268" w:rsidRDefault="00EE44B4" w:rsidP="00885CFF">
            <w:pPr>
              <w:jc w:val="center"/>
              <w:rPr>
                <w:szCs w:val="24"/>
              </w:rPr>
            </w:pPr>
          </w:p>
        </w:tc>
        <w:tc>
          <w:tcPr>
            <w:tcW w:w="2982" w:type="dxa"/>
          </w:tcPr>
          <w:p w14:paraId="70CA1892" w14:textId="77777777" w:rsidR="00EE44B4" w:rsidRPr="00BD7268" w:rsidRDefault="009352B0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EE44B4">
              <w:rPr>
                <w:szCs w:val="24"/>
              </w:rPr>
              <w:t>tructured</w:t>
            </w:r>
            <w:r w:rsidR="00B04382">
              <w:rPr>
                <w:szCs w:val="24"/>
              </w:rPr>
              <w:t xml:space="preserve"> and multiple choice questions</w:t>
            </w:r>
          </w:p>
        </w:tc>
        <w:tc>
          <w:tcPr>
            <w:tcW w:w="2294" w:type="dxa"/>
          </w:tcPr>
          <w:p w14:paraId="141D84D4" w14:textId="77777777" w:rsidR="00EE44B4" w:rsidRPr="00BD7268" w:rsidRDefault="00EE44B4" w:rsidP="00885C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14:paraId="24873D28" w14:textId="77777777" w:rsidR="00EE44B4" w:rsidRDefault="00EE44B4" w:rsidP="00EE44B4">
      <w:pPr>
        <w:rPr>
          <w:sz w:val="26"/>
          <w:szCs w:val="26"/>
          <w:lang w:val="en-US"/>
        </w:rPr>
      </w:pPr>
    </w:p>
    <w:p w14:paraId="7341E964" w14:textId="77777777" w:rsidR="00EE44B4" w:rsidRPr="001B7B48" w:rsidRDefault="0075152B" w:rsidP="00EE44B4">
      <w:pPr>
        <w:rPr>
          <w:lang w:val="en-US"/>
        </w:rPr>
      </w:pPr>
      <w:r>
        <w:rPr>
          <w:lang w:val="en-US"/>
        </w:rPr>
        <w:t>National Examinations Paper</w:t>
      </w:r>
    </w:p>
    <w:p w14:paraId="42A39491" w14:textId="77777777" w:rsidR="00EE44B4" w:rsidRPr="00EE44B4" w:rsidRDefault="00EE44B4" w:rsidP="00EE44B4">
      <w:pPr>
        <w:tabs>
          <w:tab w:val="left" w:pos="12735"/>
        </w:tabs>
        <w:rPr>
          <w:lang w:val="en-US"/>
        </w:rPr>
      </w:pPr>
    </w:p>
    <w:sectPr w:rsidR="00EE44B4" w:rsidRPr="00EE44B4" w:rsidSect="000D57B3">
      <w:footerReference w:type="default" r:id="rId12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70AB8" w14:textId="77777777" w:rsidR="00F85C4C" w:rsidRDefault="00F85C4C" w:rsidP="00427776">
      <w:r>
        <w:separator/>
      </w:r>
    </w:p>
  </w:endnote>
  <w:endnote w:type="continuationSeparator" w:id="0">
    <w:p w14:paraId="270887BB" w14:textId="77777777" w:rsidR="00F85C4C" w:rsidRDefault="00F85C4C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32563" w14:textId="77777777" w:rsidR="0068718B" w:rsidRPr="00427776" w:rsidRDefault="0068718B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63D64EC3" wp14:editId="2F987C89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7B17C8" w14:textId="3E8C551F" w:rsidR="0068718B" w:rsidRPr="008F635D" w:rsidRDefault="0068718B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7D07C7">
                            <w:rPr>
                              <w:rStyle w:val="PageNumber"/>
                              <w:noProof/>
                              <w:szCs w:val="24"/>
                            </w:rPr>
                            <w:t>2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3D64E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0A7B17C8" w14:textId="3E8C551F" w:rsidR="0068718B" w:rsidRPr="008F635D" w:rsidRDefault="0068718B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7D07C7">
                      <w:rPr>
                        <w:rStyle w:val="PageNumber"/>
                        <w:noProof/>
                        <w:szCs w:val="24"/>
                      </w:rPr>
                      <w:t>2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07EE6A9D" wp14:editId="607CD084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E22255" id="Straight Connector 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1ABE1E42" w14:textId="77777777" w:rsidR="0068718B" w:rsidRPr="00563FA9" w:rsidRDefault="0068718B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>.: Introduction:.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C5456" w14:textId="77777777" w:rsidR="0068718B" w:rsidRPr="00427776" w:rsidRDefault="0068718B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F583CBC" wp14:editId="671EB789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2A38F6" w14:textId="5ACF1532" w:rsidR="0068718B" w:rsidRPr="008F635D" w:rsidRDefault="0068718B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7D07C7">
                            <w:rPr>
                              <w:rStyle w:val="PageNumber"/>
                              <w:noProof/>
                              <w:szCs w:val="24"/>
                            </w:rPr>
                            <w:t>4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583C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7.15pt;margin-top:9.95pt;width:22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EWfcr0MAgAA&#10;+Q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152A38F6" w14:textId="5ACF1532" w:rsidR="0068718B" w:rsidRPr="008F635D" w:rsidRDefault="0068718B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7D07C7">
                      <w:rPr>
                        <w:rStyle w:val="PageNumber"/>
                        <w:noProof/>
                        <w:szCs w:val="24"/>
                      </w:rPr>
                      <w:t>4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73E84D" wp14:editId="19A38A2C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749B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272C28BB" w14:textId="77777777" w:rsidR="0068718B" w:rsidRPr="00563FA9" w:rsidRDefault="0068718B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6B8E6" w14:textId="77777777" w:rsidR="0068718B" w:rsidRPr="00427776" w:rsidRDefault="0068718B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1F8764E" wp14:editId="23DF4A48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F1EB43" w14:textId="6FA8A217" w:rsidR="0068718B" w:rsidRPr="008F635D" w:rsidRDefault="0068718B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7D07C7">
                            <w:rPr>
                              <w:rStyle w:val="PageNumber"/>
                              <w:noProof/>
                              <w:szCs w:val="24"/>
                            </w:rPr>
                            <w:t>5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F8764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7.15pt;margin-top:9.95pt;width:22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" filled="f" stroked="f">
              <v:textbox style="mso-fit-shape-to-text:t">
                <w:txbxContent>
                  <w:p w14:paraId="6CF1EB43" w14:textId="6FA8A217" w:rsidR="0068718B" w:rsidRPr="008F635D" w:rsidRDefault="0068718B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7D07C7">
                      <w:rPr>
                        <w:rStyle w:val="PageNumber"/>
                        <w:noProof/>
                        <w:szCs w:val="24"/>
                      </w:rPr>
                      <w:t>5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316B9F" wp14:editId="2AFA86D5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B96057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tbGw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AWrhtb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1D50171D" w14:textId="77777777" w:rsidR="0068718B" w:rsidRPr="00563FA9" w:rsidRDefault="0068718B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Second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2B0DA" w14:textId="77777777" w:rsidR="0068718B" w:rsidRPr="00427776" w:rsidRDefault="0068718B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 wp14:anchorId="68136B93" wp14:editId="4C12CA35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C63E2E" w14:textId="53E6C46D" w:rsidR="0068718B" w:rsidRPr="008F635D" w:rsidRDefault="0068718B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7D07C7">
                            <w:rPr>
                              <w:rStyle w:val="PageNumber"/>
                              <w:noProof/>
                              <w:szCs w:val="24"/>
                            </w:rPr>
                            <w:t>6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136B9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7.15pt;margin-top:9.95pt;width:22.5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" filled="f" stroked="f">
              <v:textbox style="mso-fit-shape-to-text:t">
                <w:txbxContent>
                  <w:p w14:paraId="55C63E2E" w14:textId="53E6C46D" w:rsidR="0068718B" w:rsidRPr="008F635D" w:rsidRDefault="0068718B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7D07C7">
                      <w:rPr>
                        <w:rStyle w:val="PageNumber"/>
                        <w:noProof/>
                        <w:szCs w:val="24"/>
                      </w:rPr>
                      <w:t>6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7E42B00" wp14:editId="57524703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B7C058" id="Straight Connector 8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3E978119" w14:textId="77777777" w:rsidR="0068718B" w:rsidRPr="00563FA9" w:rsidRDefault="0068718B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E1BFD" w14:textId="77777777" w:rsidR="00F85C4C" w:rsidRDefault="00F85C4C" w:rsidP="00427776">
      <w:r>
        <w:separator/>
      </w:r>
    </w:p>
  </w:footnote>
  <w:footnote w:type="continuationSeparator" w:id="0">
    <w:p w14:paraId="7B5D2808" w14:textId="77777777" w:rsidR="00F85C4C" w:rsidRDefault="00F85C4C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1681" w14:textId="77777777" w:rsidR="0068718B" w:rsidRPr="00427776" w:rsidRDefault="0068718B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19414222" w14:textId="77777777" w:rsidR="0068718B" w:rsidRPr="00427776" w:rsidRDefault="0068718B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7792E226" w14:textId="77777777" w:rsidR="0068718B" w:rsidRPr="00427776" w:rsidRDefault="0068718B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7FAFD6C" wp14:editId="52D8EC74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AF9522" id="Straight Connector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58FAB6CD" w14:textId="77777777" w:rsidR="0068718B" w:rsidRDefault="0068718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66F3FE46" wp14:editId="396E9EFE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6C6D"/>
    <w:multiLevelType w:val="hybridMultilevel"/>
    <w:tmpl w:val="20A6D760"/>
    <w:lvl w:ilvl="0" w:tplc="A53EB5C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93C70"/>
    <w:multiLevelType w:val="hybridMultilevel"/>
    <w:tmpl w:val="C2888BB0"/>
    <w:lvl w:ilvl="0" w:tplc="EC4813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B67CB6"/>
    <w:multiLevelType w:val="hybridMultilevel"/>
    <w:tmpl w:val="0B2CDE8E"/>
    <w:lvl w:ilvl="0" w:tplc="8C4E33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90F72"/>
    <w:multiLevelType w:val="hybridMultilevel"/>
    <w:tmpl w:val="70F29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45805"/>
    <w:multiLevelType w:val="hybridMultilevel"/>
    <w:tmpl w:val="925E8738"/>
    <w:lvl w:ilvl="0" w:tplc="D9648670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56B36"/>
    <w:multiLevelType w:val="hybridMultilevel"/>
    <w:tmpl w:val="485A1062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A1B56"/>
    <w:multiLevelType w:val="hybridMultilevel"/>
    <w:tmpl w:val="FD24F744"/>
    <w:lvl w:ilvl="0" w:tplc="7A301D36">
      <w:start w:val="1"/>
      <w:numFmt w:val="lowerLetter"/>
      <w:lvlText w:val="(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437E6"/>
    <w:multiLevelType w:val="hybridMultilevel"/>
    <w:tmpl w:val="1DBABFC0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AA8"/>
    <w:multiLevelType w:val="hybridMultilevel"/>
    <w:tmpl w:val="48821FF4"/>
    <w:lvl w:ilvl="0" w:tplc="A684AB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D43CC"/>
    <w:multiLevelType w:val="hybridMultilevel"/>
    <w:tmpl w:val="661EECE8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9233B4"/>
    <w:multiLevelType w:val="hybridMultilevel"/>
    <w:tmpl w:val="8B04B5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8E8B02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1A5286"/>
    <w:multiLevelType w:val="hybridMultilevel"/>
    <w:tmpl w:val="2B0A6A34"/>
    <w:lvl w:ilvl="0" w:tplc="A69EA696">
      <w:start w:val="1"/>
      <w:numFmt w:val="lowerLetter"/>
      <w:lvlText w:val="(%1)"/>
      <w:lvlJc w:val="left"/>
      <w:pPr>
        <w:ind w:left="72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04A5B"/>
    <w:multiLevelType w:val="hybridMultilevel"/>
    <w:tmpl w:val="451A5E14"/>
    <w:lvl w:ilvl="0" w:tplc="F9223942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B3CE6D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E74FE"/>
    <w:multiLevelType w:val="hybridMultilevel"/>
    <w:tmpl w:val="848A2300"/>
    <w:lvl w:ilvl="0" w:tplc="0106AA56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E5869"/>
    <w:multiLevelType w:val="hybridMultilevel"/>
    <w:tmpl w:val="F3349C92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9670F"/>
    <w:multiLevelType w:val="hybridMultilevel"/>
    <w:tmpl w:val="160C0812"/>
    <w:lvl w:ilvl="0" w:tplc="EC4813A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D408A5"/>
    <w:multiLevelType w:val="hybridMultilevel"/>
    <w:tmpl w:val="7F7072AC"/>
    <w:lvl w:ilvl="0" w:tplc="9AAC5880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35A20"/>
    <w:multiLevelType w:val="hybridMultilevel"/>
    <w:tmpl w:val="6DCC8B34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76D84"/>
    <w:multiLevelType w:val="hybridMultilevel"/>
    <w:tmpl w:val="381CD6E6"/>
    <w:lvl w:ilvl="0" w:tplc="EC4813A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4C639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A666A"/>
    <w:multiLevelType w:val="hybridMultilevel"/>
    <w:tmpl w:val="566247B2"/>
    <w:lvl w:ilvl="0" w:tplc="5E2410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15B35"/>
    <w:multiLevelType w:val="hybridMultilevel"/>
    <w:tmpl w:val="9F4825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E92C16"/>
    <w:multiLevelType w:val="hybridMultilevel"/>
    <w:tmpl w:val="7BE4810A"/>
    <w:lvl w:ilvl="0" w:tplc="DBC6D1A8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926BE"/>
    <w:multiLevelType w:val="hybridMultilevel"/>
    <w:tmpl w:val="86A041E2"/>
    <w:lvl w:ilvl="0" w:tplc="81BC7FA0">
      <w:start w:val="1"/>
      <w:numFmt w:val="lowerLetter"/>
      <w:lvlText w:val="(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658A7"/>
    <w:multiLevelType w:val="hybridMultilevel"/>
    <w:tmpl w:val="E870D05C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C4BB2"/>
    <w:multiLevelType w:val="hybridMultilevel"/>
    <w:tmpl w:val="157EE41E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C330E"/>
    <w:multiLevelType w:val="hybridMultilevel"/>
    <w:tmpl w:val="9B7689F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 w15:restartNumberingAfterBreak="0">
    <w:nsid w:val="43F01D4A"/>
    <w:multiLevelType w:val="hybridMultilevel"/>
    <w:tmpl w:val="CDC20F3A"/>
    <w:lvl w:ilvl="0" w:tplc="9AAC5880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A66596"/>
    <w:multiLevelType w:val="hybridMultilevel"/>
    <w:tmpl w:val="DA14EE98"/>
    <w:lvl w:ilvl="0" w:tplc="9AAC5880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047D9"/>
    <w:multiLevelType w:val="hybridMultilevel"/>
    <w:tmpl w:val="AD7E3A20"/>
    <w:lvl w:ilvl="0" w:tplc="D980C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D35787"/>
    <w:multiLevelType w:val="hybridMultilevel"/>
    <w:tmpl w:val="C0A61F08"/>
    <w:lvl w:ilvl="0" w:tplc="9AAC5880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54108C"/>
    <w:multiLevelType w:val="hybridMultilevel"/>
    <w:tmpl w:val="EF4E14D8"/>
    <w:lvl w:ilvl="0" w:tplc="9E9A286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8645F4E"/>
    <w:multiLevelType w:val="hybridMultilevel"/>
    <w:tmpl w:val="85D24594"/>
    <w:lvl w:ilvl="0" w:tplc="480441AA">
      <w:start w:val="1"/>
      <w:numFmt w:val="lowerLetter"/>
      <w:lvlText w:val="(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370207"/>
    <w:multiLevelType w:val="hybridMultilevel"/>
    <w:tmpl w:val="218081DC"/>
    <w:lvl w:ilvl="0" w:tplc="0409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5" w15:restartNumberingAfterBreak="0">
    <w:nsid w:val="4A2F2156"/>
    <w:multiLevelType w:val="hybridMultilevel"/>
    <w:tmpl w:val="2038557C"/>
    <w:lvl w:ilvl="0" w:tplc="EC4813A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C580D3A"/>
    <w:multiLevelType w:val="hybridMultilevel"/>
    <w:tmpl w:val="1E946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4D2B2E"/>
    <w:multiLevelType w:val="hybridMultilevel"/>
    <w:tmpl w:val="01E4DC2A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A3689A"/>
    <w:multiLevelType w:val="hybridMultilevel"/>
    <w:tmpl w:val="21DC60EA"/>
    <w:lvl w:ilvl="0" w:tplc="78D60E8A">
      <w:start w:val="1"/>
      <w:numFmt w:val="lowerLetter"/>
      <w:lvlText w:val="(%1)"/>
      <w:lvlJc w:val="left"/>
      <w:pPr>
        <w:ind w:left="144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580671C"/>
    <w:multiLevelType w:val="hybridMultilevel"/>
    <w:tmpl w:val="2FA2E2F8"/>
    <w:lvl w:ilvl="0" w:tplc="DE26FC38">
      <w:start w:val="1"/>
      <w:numFmt w:val="lowerLetter"/>
      <w:lvlText w:val="(%1)"/>
      <w:lvlJc w:val="left"/>
      <w:pPr>
        <w:ind w:left="144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7B33421"/>
    <w:multiLevelType w:val="hybridMultilevel"/>
    <w:tmpl w:val="F62A5FDA"/>
    <w:lvl w:ilvl="0" w:tplc="AE7405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C263BD"/>
    <w:multiLevelType w:val="hybridMultilevel"/>
    <w:tmpl w:val="24DED94E"/>
    <w:lvl w:ilvl="0" w:tplc="52DC3E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6B283A"/>
    <w:multiLevelType w:val="hybridMultilevel"/>
    <w:tmpl w:val="4498CAB8"/>
    <w:lvl w:ilvl="0" w:tplc="A96AC51C">
      <w:start w:val="1"/>
      <w:numFmt w:val="lowerLetter"/>
      <w:lvlText w:val="(%1)"/>
      <w:lvlJc w:val="left"/>
      <w:pPr>
        <w:ind w:left="180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F41E4F"/>
    <w:multiLevelType w:val="hybridMultilevel"/>
    <w:tmpl w:val="646E36AA"/>
    <w:lvl w:ilvl="0" w:tplc="782E08A6">
      <w:start w:val="1"/>
      <w:numFmt w:val="lowerLetter"/>
      <w:lvlText w:val="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620D50"/>
    <w:multiLevelType w:val="hybridMultilevel"/>
    <w:tmpl w:val="DC2ABA60"/>
    <w:lvl w:ilvl="0" w:tplc="7ED081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214CB0"/>
    <w:multiLevelType w:val="hybridMultilevel"/>
    <w:tmpl w:val="5C9C205A"/>
    <w:lvl w:ilvl="0" w:tplc="EC4813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40311E"/>
    <w:multiLevelType w:val="hybridMultilevel"/>
    <w:tmpl w:val="BE1CBE64"/>
    <w:lvl w:ilvl="0" w:tplc="8334FF74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387419"/>
    <w:multiLevelType w:val="hybridMultilevel"/>
    <w:tmpl w:val="10144C68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892916"/>
    <w:multiLevelType w:val="hybridMultilevel"/>
    <w:tmpl w:val="9CBEBFE0"/>
    <w:lvl w:ilvl="0" w:tplc="A20A01DC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8937D7"/>
    <w:multiLevelType w:val="hybridMultilevel"/>
    <w:tmpl w:val="B120C486"/>
    <w:lvl w:ilvl="0" w:tplc="BBE4B418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D100EF"/>
    <w:multiLevelType w:val="hybridMultilevel"/>
    <w:tmpl w:val="ECAE7FC2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A078A5"/>
    <w:multiLevelType w:val="hybridMultilevel"/>
    <w:tmpl w:val="F8C8A86A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0B6A61"/>
    <w:multiLevelType w:val="hybridMultilevel"/>
    <w:tmpl w:val="C590AF5E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1674D2"/>
    <w:multiLevelType w:val="hybridMultilevel"/>
    <w:tmpl w:val="748EF734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9037AC"/>
    <w:multiLevelType w:val="hybridMultilevel"/>
    <w:tmpl w:val="A4221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EF63B4"/>
    <w:multiLevelType w:val="hybridMultilevel"/>
    <w:tmpl w:val="9BD012C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EF27B09"/>
    <w:multiLevelType w:val="hybridMultilevel"/>
    <w:tmpl w:val="C8BC65F6"/>
    <w:lvl w:ilvl="0" w:tplc="30E087A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5A87D3F"/>
    <w:multiLevelType w:val="hybridMultilevel"/>
    <w:tmpl w:val="1FA20B84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EB547B"/>
    <w:multiLevelType w:val="hybridMultilevel"/>
    <w:tmpl w:val="7F6CE466"/>
    <w:lvl w:ilvl="0" w:tplc="D328305E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710C7D"/>
    <w:multiLevelType w:val="hybridMultilevel"/>
    <w:tmpl w:val="B59A75EA"/>
    <w:lvl w:ilvl="0" w:tplc="1A0A580E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930F5D"/>
    <w:multiLevelType w:val="hybridMultilevel"/>
    <w:tmpl w:val="D5B63CF0"/>
    <w:lvl w:ilvl="0" w:tplc="366A00E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8B2014"/>
    <w:multiLevelType w:val="hybridMultilevel"/>
    <w:tmpl w:val="7F7072AC"/>
    <w:lvl w:ilvl="0" w:tplc="9AAC5880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AF12F5"/>
    <w:multiLevelType w:val="hybridMultilevel"/>
    <w:tmpl w:val="F148FB94"/>
    <w:lvl w:ilvl="0" w:tplc="F522AF30">
      <w:start w:val="1"/>
      <w:numFmt w:val="lowerLetter"/>
      <w:lvlText w:val="(%1)"/>
      <w:lvlJc w:val="left"/>
      <w:pPr>
        <w:ind w:left="180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0"/>
  </w:num>
  <w:num w:numId="3">
    <w:abstractNumId w:val="27"/>
  </w:num>
  <w:num w:numId="4">
    <w:abstractNumId w:val="22"/>
  </w:num>
  <w:num w:numId="5">
    <w:abstractNumId w:val="43"/>
  </w:num>
  <w:num w:numId="6">
    <w:abstractNumId w:val="54"/>
  </w:num>
  <w:num w:numId="7">
    <w:abstractNumId w:val="16"/>
  </w:num>
  <w:num w:numId="8">
    <w:abstractNumId w:val="13"/>
  </w:num>
  <w:num w:numId="9">
    <w:abstractNumId w:val="15"/>
  </w:num>
  <w:num w:numId="10">
    <w:abstractNumId w:val="18"/>
  </w:num>
  <w:num w:numId="11">
    <w:abstractNumId w:val="53"/>
  </w:num>
  <w:num w:numId="12">
    <w:abstractNumId w:val="4"/>
  </w:num>
  <w:num w:numId="13">
    <w:abstractNumId w:val="47"/>
  </w:num>
  <w:num w:numId="14">
    <w:abstractNumId w:val="39"/>
  </w:num>
  <w:num w:numId="15">
    <w:abstractNumId w:val="51"/>
  </w:num>
  <w:num w:numId="16">
    <w:abstractNumId w:val="36"/>
  </w:num>
  <w:num w:numId="17">
    <w:abstractNumId w:val="1"/>
  </w:num>
  <w:num w:numId="18">
    <w:abstractNumId w:val="35"/>
  </w:num>
  <w:num w:numId="19">
    <w:abstractNumId w:val="45"/>
  </w:num>
  <w:num w:numId="20">
    <w:abstractNumId w:val="11"/>
  </w:num>
  <w:num w:numId="21">
    <w:abstractNumId w:val="14"/>
  </w:num>
  <w:num w:numId="22">
    <w:abstractNumId w:val="42"/>
  </w:num>
  <w:num w:numId="23">
    <w:abstractNumId w:val="3"/>
  </w:num>
  <w:num w:numId="24">
    <w:abstractNumId w:val="19"/>
  </w:num>
  <w:num w:numId="25">
    <w:abstractNumId w:val="57"/>
  </w:num>
  <w:num w:numId="26">
    <w:abstractNumId w:val="26"/>
  </w:num>
  <w:num w:numId="27">
    <w:abstractNumId w:val="21"/>
  </w:num>
  <w:num w:numId="28">
    <w:abstractNumId w:val="60"/>
  </w:num>
  <w:num w:numId="29">
    <w:abstractNumId w:val="7"/>
  </w:num>
  <w:num w:numId="30">
    <w:abstractNumId w:val="5"/>
  </w:num>
  <w:num w:numId="31">
    <w:abstractNumId w:val="50"/>
  </w:num>
  <w:num w:numId="32">
    <w:abstractNumId w:val="37"/>
  </w:num>
  <w:num w:numId="33">
    <w:abstractNumId w:val="9"/>
  </w:num>
  <w:num w:numId="34">
    <w:abstractNumId w:val="41"/>
  </w:num>
  <w:num w:numId="35">
    <w:abstractNumId w:val="25"/>
  </w:num>
  <w:num w:numId="36">
    <w:abstractNumId w:val="32"/>
  </w:num>
  <w:num w:numId="37">
    <w:abstractNumId w:val="52"/>
  </w:num>
  <w:num w:numId="38">
    <w:abstractNumId w:val="33"/>
  </w:num>
  <w:num w:numId="39">
    <w:abstractNumId w:val="29"/>
  </w:num>
  <w:num w:numId="40">
    <w:abstractNumId w:val="62"/>
  </w:num>
  <w:num w:numId="41">
    <w:abstractNumId w:val="28"/>
  </w:num>
  <w:num w:numId="42">
    <w:abstractNumId w:val="12"/>
  </w:num>
  <w:num w:numId="43">
    <w:abstractNumId w:val="59"/>
  </w:num>
  <w:num w:numId="44">
    <w:abstractNumId w:val="38"/>
  </w:num>
  <w:num w:numId="45">
    <w:abstractNumId w:val="48"/>
  </w:num>
  <w:num w:numId="46">
    <w:abstractNumId w:val="58"/>
  </w:num>
  <w:num w:numId="47">
    <w:abstractNumId w:val="49"/>
  </w:num>
  <w:num w:numId="48">
    <w:abstractNumId w:val="46"/>
  </w:num>
  <w:num w:numId="49">
    <w:abstractNumId w:val="2"/>
  </w:num>
  <w:num w:numId="50">
    <w:abstractNumId w:val="40"/>
  </w:num>
  <w:num w:numId="51">
    <w:abstractNumId w:val="0"/>
  </w:num>
  <w:num w:numId="52">
    <w:abstractNumId w:val="30"/>
  </w:num>
  <w:num w:numId="53">
    <w:abstractNumId w:val="56"/>
  </w:num>
  <w:num w:numId="54">
    <w:abstractNumId w:val="8"/>
  </w:num>
  <w:num w:numId="55">
    <w:abstractNumId w:val="24"/>
  </w:num>
  <w:num w:numId="56">
    <w:abstractNumId w:val="6"/>
  </w:num>
  <w:num w:numId="57">
    <w:abstractNumId w:val="44"/>
  </w:num>
  <w:num w:numId="58">
    <w:abstractNumId w:val="34"/>
  </w:num>
  <w:num w:numId="59">
    <w:abstractNumId w:val="31"/>
  </w:num>
  <w:num w:numId="60">
    <w:abstractNumId w:val="61"/>
  </w:num>
  <w:num w:numId="61">
    <w:abstractNumId w:val="23"/>
  </w:num>
  <w:num w:numId="62">
    <w:abstractNumId w:val="55"/>
  </w:num>
  <w:num w:numId="63">
    <w:abstractNumId w:val="1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76"/>
    <w:rsid w:val="00027B97"/>
    <w:rsid w:val="000B1EF3"/>
    <w:rsid w:val="000D28B2"/>
    <w:rsid w:val="000D57B3"/>
    <w:rsid w:val="0011085E"/>
    <w:rsid w:val="00122BB8"/>
    <w:rsid w:val="00165AA8"/>
    <w:rsid w:val="001667BF"/>
    <w:rsid w:val="001F4972"/>
    <w:rsid w:val="002054E5"/>
    <w:rsid w:val="002220F1"/>
    <w:rsid w:val="002A070A"/>
    <w:rsid w:val="002C7316"/>
    <w:rsid w:val="002D556B"/>
    <w:rsid w:val="00313D5A"/>
    <w:rsid w:val="0033088E"/>
    <w:rsid w:val="0034097F"/>
    <w:rsid w:val="0034116E"/>
    <w:rsid w:val="0039527C"/>
    <w:rsid w:val="003F1546"/>
    <w:rsid w:val="003F7923"/>
    <w:rsid w:val="00415AE4"/>
    <w:rsid w:val="00427776"/>
    <w:rsid w:val="00444EA9"/>
    <w:rsid w:val="0046700D"/>
    <w:rsid w:val="00491426"/>
    <w:rsid w:val="004A1EA0"/>
    <w:rsid w:val="004B4988"/>
    <w:rsid w:val="004B73B8"/>
    <w:rsid w:val="004D4BFA"/>
    <w:rsid w:val="004D5984"/>
    <w:rsid w:val="00501D08"/>
    <w:rsid w:val="005157B7"/>
    <w:rsid w:val="00535902"/>
    <w:rsid w:val="00563FA9"/>
    <w:rsid w:val="005B1155"/>
    <w:rsid w:val="00610A65"/>
    <w:rsid w:val="00630E4B"/>
    <w:rsid w:val="00632A52"/>
    <w:rsid w:val="0068718B"/>
    <w:rsid w:val="0071712E"/>
    <w:rsid w:val="0075152B"/>
    <w:rsid w:val="00755B69"/>
    <w:rsid w:val="00762DAA"/>
    <w:rsid w:val="00796348"/>
    <w:rsid w:val="007D07C7"/>
    <w:rsid w:val="00804C7B"/>
    <w:rsid w:val="0080783D"/>
    <w:rsid w:val="00826324"/>
    <w:rsid w:val="00861A53"/>
    <w:rsid w:val="008755AB"/>
    <w:rsid w:val="00876551"/>
    <w:rsid w:val="008832C9"/>
    <w:rsid w:val="008E41A7"/>
    <w:rsid w:val="008E6B35"/>
    <w:rsid w:val="008F635D"/>
    <w:rsid w:val="00902D16"/>
    <w:rsid w:val="009352B0"/>
    <w:rsid w:val="009647B8"/>
    <w:rsid w:val="009B1E55"/>
    <w:rsid w:val="009C6DAA"/>
    <w:rsid w:val="00A05FE4"/>
    <w:rsid w:val="00A20126"/>
    <w:rsid w:val="00A26B75"/>
    <w:rsid w:val="00A31BC2"/>
    <w:rsid w:val="00A42821"/>
    <w:rsid w:val="00B04382"/>
    <w:rsid w:val="00B13B6E"/>
    <w:rsid w:val="00B42E4A"/>
    <w:rsid w:val="00B614AE"/>
    <w:rsid w:val="00B9170E"/>
    <w:rsid w:val="00B96238"/>
    <w:rsid w:val="00BB2601"/>
    <w:rsid w:val="00BB2FC8"/>
    <w:rsid w:val="00BD7268"/>
    <w:rsid w:val="00C2648B"/>
    <w:rsid w:val="00C417CF"/>
    <w:rsid w:val="00C437F7"/>
    <w:rsid w:val="00C45334"/>
    <w:rsid w:val="00C71C3F"/>
    <w:rsid w:val="00C809A6"/>
    <w:rsid w:val="00CA4435"/>
    <w:rsid w:val="00CB4998"/>
    <w:rsid w:val="00CC41E8"/>
    <w:rsid w:val="00D55A61"/>
    <w:rsid w:val="00D64A2F"/>
    <w:rsid w:val="00D674F3"/>
    <w:rsid w:val="00D71E43"/>
    <w:rsid w:val="00DB3176"/>
    <w:rsid w:val="00DD31B8"/>
    <w:rsid w:val="00DF6B3F"/>
    <w:rsid w:val="00E828F5"/>
    <w:rsid w:val="00E8792C"/>
    <w:rsid w:val="00EE2A85"/>
    <w:rsid w:val="00EE44B4"/>
    <w:rsid w:val="00EF3730"/>
    <w:rsid w:val="00F00E76"/>
    <w:rsid w:val="00F15AE1"/>
    <w:rsid w:val="00F437B6"/>
    <w:rsid w:val="00F8562E"/>
    <w:rsid w:val="00F85C4C"/>
    <w:rsid w:val="00F93833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C05372"/>
  <w15:docId w15:val="{8768858C-8B44-4A1B-ABD6-4B23961B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customStyle="1" w:styleId="MediumGrid21">
    <w:name w:val="Medium Grid 21"/>
    <w:qFormat/>
    <w:rsid w:val="003F792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1F8CA-23F0-424A-9372-E59FE59D4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</dc:creator>
  <cp:lastModifiedBy>Camille Chaton</cp:lastModifiedBy>
  <cp:revision>5</cp:revision>
  <cp:lastPrinted>2025-01-06T11:45:00Z</cp:lastPrinted>
  <dcterms:created xsi:type="dcterms:W3CDTF">2023-10-29T17:24:00Z</dcterms:created>
  <dcterms:modified xsi:type="dcterms:W3CDTF">2025-01-06T11:45:00Z</dcterms:modified>
</cp:coreProperties>
</file>